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8D74F" w14:textId="5FD486BE" w:rsidR="00824659" w:rsidRPr="006D0517" w:rsidRDefault="00824659" w:rsidP="00824659">
      <w:pPr>
        <w:widowControl/>
        <w:shd w:val="clear" w:color="auto" w:fill="FFFFFF"/>
        <w:spacing w:line="560" w:lineRule="exact"/>
        <w:jc w:val="left"/>
        <w:rPr>
          <w:rFonts w:ascii="宋体" w:eastAsia="宋体" w:hAnsi="宋体" w:cs="宋体"/>
          <w:b/>
          <w:bCs/>
          <w:color w:val="222222"/>
          <w:kern w:val="0"/>
          <w:sz w:val="32"/>
          <w:szCs w:val="32"/>
        </w:rPr>
      </w:pPr>
    </w:p>
    <w:p w14:paraId="2C562547" w14:textId="77777777" w:rsidR="00824659" w:rsidRPr="00824659" w:rsidRDefault="00824659" w:rsidP="00824659">
      <w:pPr>
        <w:widowControl/>
        <w:shd w:val="clear" w:color="auto" w:fill="FFFFFF"/>
        <w:spacing w:line="560" w:lineRule="exact"/>
        <w:jc w:val="left"/>
        <w:rPr>
          <w:rFonts w:ascii="宋体" w:eastAsia="宋体" w:hAnsi="宋体" w:cs="宋体"/>
          <w:b/>
          <w:bCs/>
          <w:color w:val="222222"/>
          <w:kern w:val="0"/>
          <w:sz w:val="32"/>
          <w:szCs w:val="32"/>
        </w:rPr>
      </w:pPr>
    </w:p>
    <w:p w14:paraId="4260B0A1" w14:textId="5C834848" w:rsidR="00B817DF" w:rsidRDefault="00B817DF" w:rsidP="002C2DC0">
      <w:pPr>
        <w:widowControl/>
        <w:shd w:val="clear" w:color="auto" w:fill="FFFFFF"/>
        <w:spacing w:line="560" w:lineRule="exact"/>
        <w:jc w:val="center"/>
        <w:rPr>
          <w:rFonts w:ascii="小标宋" w:eastAsia="小标宋" w:hAnsi="宋体" w:cs="宋体"/>
          <w:b/>
          <w:bCs/>
          <w:color w:val="222222"/>
          <w:kern w:val="0"/>
          <w:sz w:val="44"/>
          <w:szCs w:val="44"/>
        </w:rPr>
      </w:pPr>
      <w:proofErr w:type="gramStart"/>
      <w:r w:rsidRPr="00B817DF">
        <w:rPr>
          <w:rFonts w:ascii="小标宋" w:eastAsia="小标宋" w:hAnsi="宋体" w:cs="宋体" w:hint="eastAsia"/>
          <w:b/>
          <w:bCs/>
          <w:color w:val="222222"/>
          <w:kern w:val="0"/>
          <w:sz w:val="44"/>
          <w:szCs w:val="44"/>
        </w:rPr>
        <w:t>四川省达州钢铁</w:t>
      </w:r>
      <w:proofErr w:type="gramEnd"/>
      <w:r w:rsidRPr="00B817DF">
        <w:rPr>
          <w:rFonts w:ascii="小标宋" w:eastAsia="小标宋" w:hAnsi="宋体" w:cs="宋体" w:hint="eastAsia"/>
          <w:b/>
          <w:bCs/>
          <w:color w:val="222222"/>
          <w:kern w:val="0"/>
          <w:sz w:val="44"/>
          <w:szCs w:val="44"/>
        </w:rPr>
        <w:t>集团有限责任公司</w:t>
      </w:r>
    </w:p>
    <w:p w14:paraId="0909A0EF" w14:textId="26205B70" w:rsidR="00251E5A" w:rsidRPr="00251E5A" w:rsidRDefault="00251E5A" w:rsidP="002C2DC0">
      <w:pPr>
        <w:widowControl/>
        <w:shd w:val="clear" w:color="auto" w:fill="FFFFFF"/>
        <w:spacing w:line="560" w:lineRule="exact"/>
        <w:jc w:val="center"/>
        <w:rPr>
          <w:rFonts w:ascii="小标宋" w:eastAsia="小标宋" w:hAnsi="宋体" w:cs="宋体"/>
          <w:b/>
          <w:bCs/>
          <w:color w:val="222222"/>
          <w:kern w:val="0"/>
          <w:sz w:val="44"/>
          <w:szCs w:val="44"/>
        </w:rPr>
      </w:pPr>
      <w:proofErr w:type="gramStart"/>
      <w:r w:rsidRPr="00251E5A">
        <w:rPr>
          <w:rFonts w:ascii="小标宋" w:eastAsia="小标宋" w:hAnsi="宋体" w:cs="宋体" w:hint="eastAsia"/>
          <w:b/>
          <w:bCs/>
          <w:color w:val="222222"/>
          <w:kern w:val="0"/>
          <w:sz w:val="44"/>
          <w:szCs w:val="44"/>
        </w:rPr>
        <w:t>达钢搬迁</w:t>
      </w:r>
      <w:proofErr w:type="gramEnd"/>
      <w:r w:rsidRPr="00251E5A">
        <w:rPr>
          <w:rFonts w:ascii="小标宋" w:eastAsia="小标宋" w:hAnsi="宋体" w:cs="宋体" w:hint="eastAsia"/>
          <w:b/>
          <w:bCs/>
          <w:color w:val="222222"/>
          <w:kern w:val="0"/>
          <w:sz w:val="44"/>
          <w:szCs w:val="44"/>
        </w:rPr>
        <w:t>升级项目</w:t>
      </w:r>
      <w:r>
        <w:rPr>
          <w:rFonts w:ascii="小标宋" w:eastAsia="小标宋" w:hAnsi="宋体" w:cs="宋体" w:hint="eastAsia"/>
          <w:b/>
          <w:bCs/>
          <w:color w:val="222222"/>
          <w:kern w:val="0"/>
          <w:sz w:val="44"/>
          <w:szCs w:val="44"/>
        </w:rPr>
        <w:t>-</w:t>
      </w:r>
      <w:r w:rsidRPr="00251E5A">
        <w:rPr>
          <w:rFonts w:ascii="小标宋" w:eastAsia="小标宋" w:hAnsi="宋体" w:cs="宋体" w:hint="eastAsia"/>
          <w:b/>
          <w:bCs/>
          <w:color w:val="222222"/>
          <w:kern w:val="0"/>
          <w:sz w:val="44"/>
          <w:szCs w:val="44"/>
        </w:rPr>
        <w:t>信息化单元</w:t>
      </w:r>
      <w:r>
        <w:rPr>
          <w:rFonts w:ascii="小标宋" w:eastAsia="小标宋" w:hAnsi="宋体" w:cs="宋体" w:hint="eastAsia"/>
          <w:b/>
          <w:bCs/>
          <w:color w:val="222222"/>
          <w:kern w:val="0"/>
          <w:sz w:val="44"/>
          <w:szCs w:val="44"/>
        </w:rPr>
        <w:t>-</w:t>
      </w:r>
      <w:r w:rsidRPr="00251E5A">
        <w:rPr>
          <w:rFonts w:ascii="小标宋" w:eastAsia="小标宋" w:hAnsi="宋体" w:cs="宋体" w:hint="eastAsia"/>
          <w:b/>
          <w:bCs/>
          <w:color w:val="222222"/>
          <w:kern w:val="0"/>
          <w:sz w:val="44"/>
          <w:szCs w:val="44"/>
        </w:rPr>
        <w:t>生产管控、经营管控（标段一）</w:t>
      </w:r>
    </w:p>
    <w:p w14:paraId="59E4C22D" w14:textId="203E171E" w:rsidR="00CA4A36" w:rsidRDefault="00301622" w:rsidP="002C2DC0">
      <w:pPr>
        <w:widowControl/>
        <w:shd w:val="clear" w:color="auto" w:fill="FFFFFF"/>
        <w:spacing w:line="560" w:lineRule="exact"/>
        <w:jc w:val="center"/>
        <w:rPr>
          <w:rFonts w:ascii="宋体" w:eastAsia="宋体" w:hAnsi="宋体" w:cs="宋体"/>
          <w:color w:val="222222"/>
          <w:kern w:val="0"/>
          <w:szCs w:val="21"/>
        </w:rPr>
      </w:pPr>
      <w:r>
        <w:rPr>
          <w:rFonts w:ascii="小标宋" w:eastAsia="小标宋" w:hAnsi="宋体" w:cs="宋体" w:hint="eastAsia"/>
          <w:b/>
          <w:bCs/>
          <w:color w:val="222222"/>
          <w:kern w:val="0"/>
          <w:sz w:val="44"/>
          <w:szCs w:val="44"/>
        </w:rPr>
        <w:t>招标公告</w:t>
      </w:r>
    </w:p>
    <w:p w14:paraId="242C04E2" w14:textId="47C41144" w:rsidR="009202A0" w:rsidRPr="00251E5A" w:rsidRDefault="00301622" w:rsidP="009202A0">
      <w:pPr>
        <w:widowControl/>
        <w:shd w:val="clear" w:color="auto" w:fill="FFFFFF"/>
        <w:spacing w:line="560" w:lineRule="exact"/>
        <w:jc w:val="center"/>
        <w:rPr>
          <w:rFonts w:ascii="仿宋" w:eastAsia="仿宋" w:hAnsi="仿宋" w:cs="宋体"/>
          <w:color w:val="222222"/>
          <w:kern w:val="0"/>
          <w:sz w:val="32"/>
          <w:szCs w:val="32"/>
        </w:rPr>
      </w:pPr>
      <w:r>
        <w:rPr>
          <w:rFonts w:ascii="仿宋" w:eastAsia="仿宋" w:hAnsi="仿宋" w:cs="宋体" w:hint="eastAsia"/>
          <w:color w:val="222222"/>
          <w:kern w:val="0"/>
          <w:sz w:val="32"/>
          <w:szCs w:val="32"/>
        </w:rPr>
        <w:t>招标编号：</w:t>
      </w:r>
      <w:r w:rsidR="00251E5A" w:rsidRPr="00251E5A">
        <w:rPr>
          <w:rFonts w:ascii="仿宋" w:eastAsia="仿宋" w:hAnsi="仿宋" w:cs="宋体" w:hint="eastAsia"/>
          <w:color w:val="222222"/>
          <w:kern w:val="0"/>
          <w:sz w:val="32"/>
          <w:szCs w:val="32"/>
        </w:rPr>
        <w:t>ZB/BQSJ-2022-XXH-039</w:t>
      </w:r>
    </w:p>
    <w:p w14:paraId="13E29BB6" w14:textId="1CDF3E03" w:rsidR="00CA4A36" w:rsidRDefault="000E45BE" w:rsidP="0094781D">
      <w:pPr>
        <w:widowControl/>
        <w:shd w:val="clear" w:color="auto" w:fill="FFFFFF"/>
        <w:spacing w:line="560" w:lineRule="exact"/>
        <w:ind w:firstLineChars="200" w:firstLine="640"/>
        <w:rPr>
          <w:rFonts w:ascii="宋体" w:eastAsia="宋体" w:hAnsi="宋体" w:cs="宋体"/>
          <w:color w:val="222222"/>
          <w:kern w:val="0"/>
          <w:szCs w:val="21"/>
        </w:rPr>
      </w:pPr>
      <w:proofErr w:type="gramStart"/>
      <w:r>
        <w:rPr>
          <w:rFonts w:ascii="仿宋" w:eastAsia="仿宋" w:hAnsi="仿宋" w:hint="eastAsia"/>
          <w:color w:val="222222"/>
          <w:sz w:val="32"/>
          <w:szCs w:val="32"/>
          <w:shd w:val="clear" w:color="auto" w:fill="FFFFFF"/>
        </w:rPr>
        <w:t>四川省达州钢铁</w:t>
      </w:r>
      <w:proofErr w:type="gramEnd"/>
      <w:r>
        <w:rPr>
          <w:rFonts w:ascii="仿宋" w:eastAsia="仿宋" w:hAnsi="仿宋" w:hint="eastAsia"/>
          <w:color w:val="222222"/>
          <w:sz w:val="32"/>
          <w:szCs w:val="32"/>
          <w:shd w:val="clear" w:color="auto" w:fill="FFFFFF"/>
        </w:rPr>
        <w:t>集团有限责任公司拟对以下项目进行公开招标，欢迎符合条件的</w:t>
      </w:r>
      <w:r w:rsidR="00FF055F">
        <w:rPr>
          <w:rFonts w:ascii="仿宋" w:eastAsia="仿宋" w:hAnsi="仿宋" w:hint="eastAsia"/>
          <w:color w:val="000000" w:themeColor="text1"/>
          <w:sz w:val="32"/>
          <w:szCs w:val="32"/>
          <w:shd w:val="clear" w:color="auto" w:fill="FFFFFF"/>
        </w:rPr>
        <w:t>投标人</w:t>
      </w:r>
      <w:r>
        <w:rPr>
          <w:rFonts w:ascii="仿宋" w:eastAsia="仿宋" w:hAnsi="仿宋" w:hint="eastAsia"/>
          <w:color w:val="222222"/>
          <w:sz w:val="32"/>
          <w:szCs w:val="32"/>
          <w:shd w:val="clear" w:color="auto" w:fill="FFFFFF"/>
        </w:rPr>
        <w:t>踊跃参与投标，有关事项公告如下。</w:t>
      </w:r>
    </w:p>
    <w:p w14:paraId="777C46CB" w14:textId="2C6134D5" w:rsidR="00CA4A36" w:rsidRDefault="00301622" w:rsidP="0094781D">
      <w:pPr>
        <w:widowControl/>
        <w:shd w:val="clear" w:color="auto" w:fill="FFFFFF"/>
        <w:spacing w:line="560" w:lineRule="exact"/>
        <w:ind w:firstLineChars="200" w:firstLine="643"/>
        <w:rPr>
          <w:rFonts w:ascii="宋体" w:eastAsia="宋体" w:hAnsi="宋体" w:cs="宋体"/>
          <w:color w:val="222222"/>
          <w:kern w:val="0"/>
          <w:szCs w:val="21"/>
        </w:rPr>
      </w:pPr>
      <w:r>
        <w:rPr>
          <w:rFonts w:ascii="仿宋" w:eastAsia="仿宋" w:hAnsi="仿宋" w:cs="宋体" w:hint="eastAsia"/>
          <w:b/>
          <w:bCs/>
          <w:color w:val="222222"/>
          <w:kern w:val="0"/>
          <w:sz w:val="32"/>
          <w:szCs w:val="32"/>
        </w:rPr>
        <w:t>一、</w:t>
      </w:r>
      <w:r w:rsidR="00FF055F">
        <w:rPr>
          <w:rFonts w:ascii="仿宋" w:eastAsia="仿宋" w:hAnsi="仿宋" w:cs="宋体" w:hint="eastAsia"/>
          <w:b/>
          <w:bCs/>
          <w:color w:val="222222"/>
          <w:kern w:val="0"/>
          <w:sz w:val="32"/>
          <w:szCs w:val="32"/>
        </w:rPr>
        <w:t>招标人</w:t>
      </w:r>
      <w:r>
        <w:rPr>
          <w:rFonts w:ascii="仿宋" w:eastAsia="仿宋" w:hAnsi="仿宋" w:cs="宋体" w:hint="eastAsia"/>
          <w:b/>
          <w:bCs/>
          <w:color w:val="222222"/>
          <w:kern w:val="0"/>
          <w:sz w:val="32"/>
          <w:szCs w:val="32"/>
        </w:rPr>
        <w:t>名称、项目名称、建设地址</w:t>
      </w:r>
    </w:p>
    <w:p w14:paraId="32CFD6FE" w14:textId="05FF2A05" w:rsidR="00CA4A36" w:rsidRPr="000E45BE" w:rsidRDefault="00301622" w:rsidP="0094781D">
      <w:pPr>
        <w:widowControl/>
        <w:shd w:val="clear" w:color="auto" w:fill="FFFFFF"/>
        <w:spacing w:line="560" w:lineRule="exact"/>
        <w:ind w:firstLineChars="200" w:firstLine="640"/>
        <w:rPr>
          <w:rFonts w:ascii="仿宋" w:eastAsia="仿宋" w:hAnsi="仿宋" w:cs="宋体"/>
          <w:kern w:val="0"/>
          <w:sz w:val="32"/>
          <w:szCs w:val="32"/>
        </w:rPr>
      </w:pPr>
      <w:r w:rsidRPr="00B408A1">
        <w:rPr>
          <w:rFonts w:ascii="仿宋" w:eastAsia="仿宋" w:hAnsi="仿宋" w:cs="宋体" w:hint="eastAsia"/>
          <w:kern w:val="0"/>
          <w:sz w:val="32"/>
          <w:szCs w:val="32"/>
        </w:rPr>
        <w:t>（一）</w:t>
      </w:r>
      <w:r w:rsidR="00FF055F">
        <w:rPr>
          <w:rFonts w:ascii="仿宋" w:eastAsia="仿宋" w:hAnsi="仿宋" w:cs="宋体" w:hint="eastAsia"/>
          <w:kern w:val="0"/>
          <w:sz w:val="32"/>
          <w:szCs w:val="32"/>
        </w:rPr>
        <w:t>招标人</w:t>
      </w:r>
      <w:r w:rsidRPr="00B408A1">
        <w:rPr>
          <w:rFonts w:ascii="仿宋" w:eastAsia="仿宋" w:hAnsi="仿宋" w:cs="宋体" w:hint="eastAsia"/>
          <w:kern w:val="0"/>
          <w:sz w:val="32"/>
          <w:szCs w:val="32"/>
        </w:rPr>
        <w:t>名称</w:t>
      </w:r>
      <w:r w:rsidR="000E45BE">
        <w:rPr>
          <w:rFonts w:ascii="仿宋" w:eastAsia="仿宋" w:hAnsi="仿宋" w:cs="宋体" w:hint="eastAsia"/>
          <w:kern w:val="0"/>
          <w:sz w:val="32"/>
          <w:szCs w:val="32"/>
        </w:rPr>
        <w:t>：</w:t>
      </w:r>
      <w:r w:rsidRPr="00B408A1">
        <w:rPr>
          <w:rFonts w:ascii="仿宋" w:eastAsia="仿宋" w:hAnsi="仿宋" w:cs="宋体" w:hint="eastAsia"/>
          <w:kern w:val="0"/>
          <w:sz w:val="32"/>
          <w:szCs w:val="32"/>
        </w:rPr>
        <w:t>四川省达州钢铁集团有限责任公司。</w:t>
      </w:r>
    </w:p>
    <w:p w14:paraId="0A7C3D97" w14:textId="3B9A50A1" w:rsidR="00CA4A36" w:rsidRPr="000E45BE" w:rsidRDefault="00301622" w:rsidP="000E2333">
      <w:pPr>
        <w:widowControl/>
        <w:shd w:val="clear" w:color="auto" w:fill="FFFFFF"/>
        <w:spacing w:line="560" w:lineRule="exact"/>
        <w:ind w:firstLineChars="200" w:firstLine="640"/>
        <w:jc w:val="left"/>
        <w:rPr>
          <w:rFonts w:ascii="仿宋" w:eastAsia="仿宋" w:hAnsi="仿宋" w:cs="宋体"/>
          <w:kern w:val="0"/>
          <w:sz w:val="32"/>
          <w:szCs w:val="32"/>
        </w:rPr>
      </w:pPr>
      <w:r w:rsidRPr="00B408A1">
        <w:rPr>
          <w:rFonts w:ascii="仿宋" w:eastAsia="仿宋" w:hAnsi="仿宋" w:cs="宋体" w:hint="eastAsia"/>
          <w:kern w:val="0"/>
          <w:sz w:val="32"/>
          <w:szCs w:val="32"/>
        </w:rPr>
        <w:t>（二）招标项目名称</w:t>
      </w:r>
      <w:r w:rsidR="000E45BE">
        <w:rPr>
          <w:rFonts w:ascii="仿宋" w:eastAsia="仿宋" w:hAnsi="仿宋" w:cs="宋体" w:hint="eastAsia"/>
          <w:kern w:val="0"/>
          <w:sz w:val="32"/>
          <w:szCs w:val="32"/>
        </w:rPr>
        <w:t>：</w:t>
      </w:r>
      <w:proofErr w:type="gramStart"/>
      <w:r w:rsidR="001D1C77" w:rsidRPr="001D1C77">
        <w:rPr>
          <w:rFonts w:ascii="仿宋" w:eastAsia="仿宋" w:hAnsi="仿宋" w:cs="宋体" w:hint="eastAsia"/>
          <w:kern w:val="0"/>
          <w:sz w:val="32"/>
          <w:szCs w:val="32"/>
        </w:rPr>
        <w:t>达钢搬迁</w:t>
      </w:r>
      <w:proofErr w:type="gramEnd"/>
      <w:r w:rsidR="001D1C77" w:rsidRPr="001D1C77">
        <w:rPr>
          <w:rFonts w:ascii="仿宋" w:eastAsia="仿宋" w:hAnsi="仿宋" w:cs="宋体" w:hint="eastAsia"/>
          <w:kern w:val="0"/>
          <w:sz w:val="32"/>
          <w:szCs w:val="32"/>
        </w:rPr>
        <w:t>升级项目</w:t>
      </w:r>
      <w:r w:rsidR="000E45BE">
        <w:rPr>
          <w:rFonts w:ascii="仿宋" w:eastAsia="仿宋" w:hAnsi="仿宋" w:cs="宋体" w:hint="eastAsia"/>
          <w:kern w:val="0"/>
          <w:sz w:val="32"/>
          <w:szCs w:val="32"/>
        </w:rPr>
        <w:t>-</w:t>
      </w:r>
      <w:r w:rsidR="001D1C77" w:rsidRPr="001D1C77">
        <w:rPr>
          <w:rFonts w:ascii="仿宋" w:eastAsia="仿宋" w:hAnsi="仿宋" w:cs="宋体" w:hint="eastAsia"/>
          <w:kern w:val="0"/>
          <w:sz w:val="32"/>
          <w:szCs w:val="32"/>
        </w:rPr>
        <w:t>信息化单元</w:t>
      </w:r>
      <w:r w:rsidR="000E45BE">
        <w:rPr>
          <w:rFonts w:ascii="仿宋" w:eastAsia="仿宋" w:hAnsi="仿宋" w:cs="宋体" w:hint="eastAsia"/>
          <w:kern w:val="0"/>
          <w:sz w:val="32"/>
          <w:szCs w:val="32"/>
        </w:rPr>
        <w:t>-</w:t>
      </w:r>
      <w:r w:rsidR="001D1C77" w:rsidRPr="001D1C77">
        <w:rPr>
          <w:rFonts w:ascii="仿宋" w:eastAsia="仿宋" w:hAnsi="仿宋" w:cs="宋体" w:hint="eastAsia"/>
          <w:kern w:val="0"/>
          <w:sz w:val="32"/>
          <w:szCs w:val="32"/>
        </w:rPr>
        <w:t>生产管控、经营管控（标段一）</w:t>
      </w:r>
      <w:r w:rsidRPr="00B408A1">
        <w:rPr>
          <w:rFonts w:ascii="仿宋" w:eastAsia="仿宋" w:hAnsi="仿宋" w:cs="宋体" w:hint="eastAsia"/>
          <w:kern w:val="0"/>
          <w:sz w:val="32"/>
          <w:szCs w:val="32"/>
        </w:rPr>
        <w:t>。</w:t>
      </w:r>
    </w:p>
    <w:p w14:paraId="2F859A53" w14:textId="74A76831" w:rsidR="00CA4A36" w:rsidRPr="000E45BE" w:rsidRDefault="00301622" w:rsidP="0094781D">
      <w:pPr>
        <w:widowControl/>
        <w:shd w:val="clear" w:color="auto" w:fill="FFFFFF"/>
        <w:spacing w:line="560" w:lineRule="exact"/>
        <w:ind w:firstLineChars="200" w:firstLine="640"/>
        <w:rPr>
          <w:rFonts w:ascii="仿宋" w:eastAsia="仿宋" w:hAnsi="仿宋" w:cs="宋体"/>
          <w:kern w:val="0"/>
          <w:sz w:val="32"/>
          <w:szCs w:val="32"/>
        </w:rPr>
      </w:pPr>
      <w:r w:rsidRPr="00B408A1">
        <w:rPr>
          <w:rFonts w:ascii="仿宋" w:eastAsia="仿宋" w:hAnsi="仿宋" w:cs="宋体" w:hint="eastAsia"/>
          <w:kern w:val="0"/>
          <w:sz w:val="32"/>
          <w:szCs w:val="32"/>
        </w:rPr>
        <w:t>（三）建设地址</w:t>
      </w:r>
      <w:r w:rsidR="000E45BE">
        <w:rPr>
          <w:rFonts w:ascii="仿宋" w:eastAsia="仿宋" w:hAnsi="仿宋" w:cs="宋体" w:hint="eastAsia"/>
          <w:kern w:val="0"/>
          <w:sz w:val="32"/>
          <w:szCs w:val="32"/>
        </w:rPr>
        <w:t>：</w:t>
      </w:r>
      <w:r w:rsidR="00F73A48" w:rsidRPr="00B408A1">
        <w:rPr>
          <w:rFonts w:ascii="仿宋" w:eastAsia="仿宋" w:hAnsi="仿宋" w:hint="eastAsia"/>
          <w:spacing w:val="-10"/>
          <w:sz w:val="32"/>
          <w:szCs w:val="32"/>
          <w:shd w:val="clear" w:color="auto" w:fill="FFFFFF"/>
        </w:rPr>
        <w:t>四川达</w:t>
      </w:r>
      <w:r w:rsidR="00F73A48" w:rsidRPr="00B408A1">
        <w:rPr>
          <w:rFonts w:ascii="仿宋" w:eastAsia="仿宋" w:hAnsi="仿宋" w:hint="eastAsia"/>
          <w:sz w:val="32"/>
          <w:szCs w:val="32"/>
          <w:shd w:val="clear" w:color="auto" w:fill="FFFFFF"/>
        </w:rPr>
        <w:t>州东部经济开发区麻柳镇</w:t>
      </w:r>
      <w:r w:rsidRPr="00B408A1">
        <w:rPr>
          <w:rFonts w:ascii="仿宋" w:eastAsia="仿宋" w:hAnsi="仿宋" w:cs="宋体" w:hint="eastAsia"/>
          <w:kern w:val="0"/>
          <w:sz w:val="32"/>
          <w:szCs w:val="32"/>
        </w:rPr>
        <w:t>。</w:t>
      </w:r>
    </w:p>
    <w:p w14:paraId="337E30E7" w14:textId="5DFBF22C" w:rsidR="00CA4A36" w:rsidRPr="00B408A1" w:rsidRDefault="00301622" w:rsidP="0094781D">
      <w:pPr>
        <w:widowControl/>
        <w:shd w:val="clear" w:color="auto" w:fill="FFFFFF"/>
        <w:spacing w:line="560" w:lineRule="exact"/>
        <w:ind w:firstLineChars="200" w:firstLine="643"/>
        <w:rPr>
          <w:rFonts w:ascii="宋体" w:eastAsia="宋体" w:hAnsi="宋体" w:cs="宋体"/>
          <w:kern w:val="0"/>
          <w:szCs w:val="21"/>
        </w:rPr>
      </w:pPr>
      <w:r w:rsidRPr="00B408A1">
        <w:rPr>
          <w:rFonts w:ascii="仿宋" w:eastAsia="仿宋" w:hAnsi="仿宋" w:cs="宋体" w:hint="eastAsia"/>
          <w:b/>
          <w:bCs/>
          <w:kern w:val="0"/>
          <w:sz w:val="32"/>
          <w:szCs w:val="32"/>
        </w:rPr>
        <w:t>二、</w:t>
      </w:r>
      <w:r w:rsidR="00FF055F">
        <w:rPr>
          <w:rFonts w:ascii="仿宋" w:eastAsia="仿宋" w:hAnsi="仿宋" w:cs="宋体" w:hint="eastAsia"/>
          <w:b/>
          <w:bCs/>
          <w:kern w:val="0"/>
          <w:sz w:val="32"/>
          <w:szCs w:val="32"/>
        </w:rPr>
        <w:t>招标人</w:t>
      </w:r>
      <w:r w:rsidRPr="00B408A1">
        <w:rPr>
          <w:rFonts w:ascii="仿宋" w:eastAsia="仿宋" w:hAnsi="仿宋" w:cs="宋体" w:hint="eastAsia"/>
          <w:b/>
          <w:bCs/>
          <w:kern w:val="0"/>
          <w:sz w:val="32"/>
          <w:szCs w:val="32"/>
        </w:rPr>
        <w:t>简介</w:t>
      </w:r>
    </w:p>
    <w:p w14:paraId="6167C38A" w14:textId="25E0A6AF" w:rsidR="006C17B7" w:rsidRPr="006C17B7" w:rsidRDefault="006C17B7" w:rsidP="0094781D">
      <w:pPr>
        <w:widowControl/>
        <w:shd w:val="clear" w:color="auto" w:fill="FFFFFF"/>
        <w:spacing w:line="560" w:lineRule="exact"/>
        <w:ind w:firstLineChars="200" w:firstLine="640"/>
        <w:rPr>
          <w:rFonts w:ascii="宋体" w:eastAsia="宋体" w:hAnsi="宋体" w:cs="宋体"/>
          <w:color w:val="222222"/>
          <w:kern w:val="0"/>
          <w:szCs w:val="21"/>
        </w:rPr>
      </w:pPr>
      <w:proofErr w:type="gramStart"/>
      <w:r w:rsidRPr="006C17B7">
        <w:rPr>
          <w:rFonts w:ascii="仿宋" w:eastAsia="仿宋" w:hAnsi="仿宋" w:cs="宋体" w:hint="eastAsia"/>
          <w:color w:val="222222"/>
          <w:kern w:val="0"/>
          <w:sz w:val="32"/>
          <w:szCs w:val="32"/>
        </w:rPr>
        <w:t>四川省达州钢铁</w:t>
      </w:r>
      <w:proofErr w:type="gramEnd"/>
      <w:r w:rsidRPr="006C17B7">
        <w:rPr>
          <w:rFonts w:ascii="仿宋" w:eastAsia="仿宋" w:hAnsi="仿宋" w:cs="宋体" w:hint="eastAsia"/>
          <w:color w:val="222222"/>
          <w:kern w:val="0"/>
          <w:sz w:val="32"/>
          <w:szCs w:val="32"/>
        </w:rPr>
        <w:t>集团有限责任公司（以下简称</w:t>
      </w:r>
      <w:r w:rsidR="00BC6778">
        <w:rPr>
          <w:rFonts w:ascii="仿宋" w:eastAsia="仿宋" w:hAnsi="仿宋" w:cs="宋体" w:hint="eastAsia"/>
          <w:color w:val="222222"/>
          <w:kern w:val="0"/>
          <w:sz w:val="32"/>
          <w:szCs w:val="32"/>
        </w:rPr>
        <w:t>：</w:t>
      </w:r>
      <w:proofErr w:type="gramStart"/>
      <w:r w:rsidRPr="006C17B7">
        <w:rPr>
          <w:rFonts w:ascii="仿宋" w:eastAsia="仿宋" w:hAnsi="仿宋" w:cs="宋体" w:hint="eastAsia"/>
          <w:color w:val="222222"/>
          <w:kern w:val="0"/>
          <w:sz w:val="32"/>
          <w:szCs w:val="32"/>
        </w:rPr>
        <w:t>达州钢</w:t>
      </w:r>
      <w:proofErr w:type="gramEnd"/>
      <w:r w:rsidRPr="006C17B7">
        <w:rPr>
          <w:rFonts w:ascii="仿宋" w:eastAsia="仿宋" w:hAnsi="仿宋" w:cs="宋体" w:hint="eastAsia"/>
          <w:color w:val="222222"/>
          <w:kern w:val="0"/>
          <w:sz w:val="32"/>
          <w:szCs w:val="32"/>
        </w:rPr>
        <w:t>铁）兴建于1958年，是</w:t>
      </w:r>
      <w:proofErr w:type="gramStart"/>
      <w:r w:rsidRPr="006C17B7">
        <w:rPr>
          <w:rFonts w:ascii="仿宋" w:eastAsia="仿宋" w:hAnsi="仿宋" w:cs="宋体" w:hint="eastAsia"/>
          <w:color w:val="222222"/>
          <w:kern w:val="0"/>
          <w:sz w:val="32"/>
          <w:szCs w:val="32"/>
        </w:rPr>
        <w:t>当前达州</w:t>
      </w:r>
      <w:proofErr w:type="gramEnd"/>
      <w:r w:rsidRPr="006C17B7">
        <w:rPr>
          <w:rFonts w:ascii="仿宋" w:eastAsia="仿宋" w:hAnsi="仿宋" w:cs="宋体" w:hint="eastAsia"/>
          <w:color w:val="222222"/>
          <w:kern w:val="0"/>
          <w:sz w:val="32"/>
          <w:szCs w:val="32"/>
        </w:rPr>
        <w:t>市的大工业企业和利税大户。</w:t>
      </w:r>
    </w:p>
    <w:p w14:paraId="64C57C0B" w14:textId="1793577A" w:rsidR="006C17B7" w:rsidRPr="006C17B7" w:rsidRDefault="006C17B7" w:rsidP="0094781D">
      <w:pPr>
        <w:widowControl/>
        <w:shd w:val="clear" w:color="auto" w:fill="FFFFFF"/>
        <w:spacing w:line="560" w:lineRule="exact"/>
        <w:ind w:firstLineChars="200" w:firstLine="640"/>
        <w:rPr>
          <w:rFonts w:ascii="宋体" w:eastAsia="宋体" w:hAnsi="宋体" w:cs="宋体"/>
          <w:color w:val="222222"/>
          <w:kern w:val="0"/>
          <w:szCs w:val="21"/>
        </w:rPr>
      </w:pPr>
      <w:proofErr w:type="gramStart"/>
      <w:r w:rsidRPr="006C17B7">
        <w:rPr>
          <w:rFonts w:ascii="仿宋" w:eastAsia="仿宋" w:hAnsi="仿宋" w:cs="宋体" w:hint="eastAsia"/>
          <w:color w:val="222222"/>
          <w:kern w:val="0"/>
          <w:sz w:val="32"/>
          <w:szCs w:val="32"/>
        </w:rPr>
        <w:t>达州钢铁</w:t>
      </w:r>
      <w:proofErr w:type="gramEnd"/>
      <w:r w:rsidRPr="006C17B7">
        <w:rPr>
          <w:rFonts w:ascii="仿宋" w:eastAsia="仿宋" w:hAnsi="仿宋" w:cs="宋体" w:hint="eastAsia"/>
          <w:color w:val="222222"/>
          <w:kern w:val="0"/>
          <w:sz w:val="32"/>
          <w:szCs w:val="32"/>
        </w:rPr>
        <w:t>现有员工5700余人，占地面积225万m</w:t>
      </w:r>
      <w:r w:rsidRPr="006C17B7">
        <w:rPr>
          <w:rFonts w:ascii="仿宋" w:eastAsia="仿宋" w:hAnsi="仿宋" w:cs="宋体" w:hint="eastAsia"/>
          <w:color w:val="222222"/>
          <w:kern w:val="0"/>
          <w:sz w:val="32"/>
          <w:szCs w:val="32"/>
          <w:vertAlign w:val="superscript"/>
        </w:rPr>
        <w:t>2</w:t>
      </w:r>
      <w:r w:rsidRPr="006C17B7">
        <w:rPr>
          <w:rFonts w:ascii="仿宋" w:eastAsia="仿宋" w:hAnsi="仿宋" w:cs="宋体" w:hint="eastAsia"/>
          <w:color w:val="222222"/>
          <w:kern w:val="0"/>
          <w:sz w:val="32"/>
          <w:szCs w:val="32"/>
        </w:rPr>
        <w:t>，是冶金行业重点企业、国家高新技术企业，建筑用钢国家标准起草单位。系“国家企业技术中心”、中国冶金产品实物质量“金杯奖”、全国质量诚信标杆典型企业、全国重合同守信用企业，连续十二届获得“四川名牌”称号。</w:t>
      </w:r>
    </w:p>
    <w:p w14:paraId="073495F4" w14:textId="7204461F" w:rsidR="006C17B7" w:rsidRPr="006C17B7" w:rsidRDefault="006C17B7" w:rsidP="0094781D">
      <w:pPr>
        <w:widowControl/>
        <w:shd w:val="clear" w:color="auto" w:fill="FFFFFF"/>
        <w:spacing w:line="560" w:lineRule="exact"/>
        <w:ind w:firstLineChars="200" w:firstLine="640"/>
        <w:rPr>
          <w:rFonts w:ascii="宋体" w:eastAsia="宋体" w:hAnsi="宋体" w:cs="宋体"/>
          <w:color w:val="222222"/>
          <w:kern w:val="0"/>
          <w:szCs w:val="21"/>
        </w:rPr>
      </w:pPr>
      <w:r w:rsidRPr="006C17B7">
        <w:rPr>
          <w:rFonts w:ascii="仿宋" w:eastAsia="仿宋" w:hAnsi="仿宋" w:cs="宋体" w:hint="eastAsia"/>
          <w:color w:val="222222"/>
          <w:kern w:val="0"/>
          <w:sz w:val="32"/>
          <w:szCs w:val="32"/>
        </w:rPr>
        <w:lastRenderedPageBreak/>
        <w:t>达州钢铁集炼焦化工、烧结、炼铁、炼钢、高速线材、全连轧棒材及机械加工、物流贸易为一体，是我国西部地区重要的优质高强度抗震钢材生产基地，具备年产300万吨钢、350万吨钢材、10万吨优质钒产品、210万吨机焦、20万吨煤化工产品、50万吨甲醇、20万吨二甲醚的综合生产能力。主要产品有“巴山”牌热轧带肋钢筋系列，高速线材和热轧圆钢系列，冶金焦炭、炭黑、工业萘、纯苯、硫酸铵等20余种煤化工产品系列，甲醇、二甲醚等新型能源化工产品系列等，产品畅销全国二十多个省市，深受广大用户青睐</w:t>
      </w:r>
      <w:r w:rsidR="00CE7A24">
        <w:rPr>
          <w:rFonts w:ascii="仿宋" w:eastAsia="仿宋" w:hAnsi="仿宋" w:cs="宋体" w:hint="eastAsia"/>
          <w:color w:val="222222"/>
          <w:kern w:val="0"/>
          <w:sz w:val="32"/>
          <w:szCs w:val="32"/>
        </w:rPr>
        <w:t>。</w:t>
      </w:r>
    </w:p>
    <w:p w14:paraId="076970F5" w14:textId="0EAA5175" w:rsidR="006C17B7" w:rsidRPr="006C17B7" w:rsidRDefault="006C17B7" w:rsidP="0094781D">
      <w:pPr>
        <w:widowControl/>
        <w:shd w:val="clear" w:color="auto" w:fill="FFFFFF"/>
        <w:spacing w:line="560" w:lineRule="exact"/>
        <w:ind w:firstLineChars="200" w:firstLine="640"/>
        <w:rPr>
          <w:rFonts w:ascii="宋体" w:eastAsia="宋体" w:hAnsi="宋体" w:cs="宋体"/>
          <w:color w:val="222222"/>
          <w:kern w:val="0"/>
          <w:szCs w:val="21"/>
        </w:rPr>
      </w:pPr>
      <w:r w:rsidRPr="006C17B7">
        <w:rPr>
          <w:rFonts w:ascii="仿宋" w:eastAsia="仿宋" w:hAnsi="仿宋" w:cs="宋体" w:hint="eastAsia"/>
          <w:color w:val="222222"/>
          <w:kern w:val="0"/>
          <w:sz w:val="32"/>
          <w:szCs w:val="32"/>
        </w:rPr>
        <w:t>2020年5月，达州钢铁加入辽宁方大集团实业有限公司（简称：方大集团）。方大集团为达州钢铁带来了依法依规、公平公正、适应市场、灵活高效的体制机制。达州钢铁加入方大集团后，公司迎来了高速发展，当年吨钢利润指标成功跻身全国钢铁行业前十名，实现利税超15亿元。方大集团以“党建为魂”的企业文化为指引，坚持“经营企业一定要对政府有利、对企业有利、对职工有利”的企业价值观，推进达州钢铁向专业化、规范化、职业化管理方向迈进。</w:t>
      </w:r>
    </w:p>
    <w:p w14:paraId="7E89BFA6" w14:textId="58B043ED" w:rsidR="006C17B7" w:rsidRPr="006C17B7" w:rsidRDefault="006C17B7" w:rsidP="0094781D">
      <w:pPr>
        <w:widowControl/>
        <w:shd w:val="clear" w:color="auto" w:fill="FFFFFF"/>
        <w:spacing w:line="560" w:lineRule="exact"/>
        <w:ind w:firstLineChars="200" w:firstLine="640"/>
        <w:rPr>
          <w:rFonts w:ascii="宋体" w:eastAsia="宋体" w:hAnsi="宋体" w:cs="宋体"/>
          <w:color w:val="222222"/>
          <w:kern w:val="0"/>
          <w:szCs w:val="21"/>
        </w:rPr>
      </w:pPr>
      <w:r w:rsidRPr="006C17B7">
        <w:rPr>
          <w:rFonts w:ascii="仿宋" w:eastAsia="仿宋" w:hAnsi="仿宋" w:cs="宋体" w:hint="eastAsia"/>
          <w:color w:val="222222"/>
          <w:kern w:val="0"/>
          <w:sz w:val="32"/>
          <w:szCs w:val="32"/>
        </w:rPr>
        <w:t>达州钢铁以成渝双城经济圈、“万达开”川渝统筹发展示范区为依托，正在实施异地搬迁转型发展战略，建成集建筑钢材、钒钛多元复合新材料、优质特种钢、煤焦清洁能源化工为一体的资源综合性利用企业，打造西部极具竞争力的绿色环保型、创新发展型、智慧制造型优质钒钛钢铁示范基地。</w:t>
      </w:r>
    </w:p>
    <w:p w14:paraId="2EDC2D58" w14:textId="77777777" w:rsidR="00CA4A36" w:rsidRDefault="00301622" w:rsidP="0094781D">
      <w:pPr>
        <w:widowControl/>
        <w:shd w:val="clear" w:color="auto" w:fill="FFFFFF"/>
        <w:spacing w:line="560" w:lineRule="exact"/>
        <w:ind w:firstLineChars="200" w:firstLine="643"/>
        <w:rPr>
          <w:rFonts w:ascii="宋体" w:eastAsia="宋体" w:hAnsi="宋体" w:cs="宋体"/>
          <w:color w:val="222222"/>
          <w:kern w:val="0"/>
          <w:szCs w:val="21"/>
        </w:rPr>
      </w:pPr>
      <w:r>
        <w:rPr>
          <w:rFonts w:ascii="仿宋" w:eastAsia="仿宋" w:hAnsi="仿宋" w:cs="宋体" w:hint="eastAsia"/>
          <w:b/>
          <w:bCs/>
          <w:color w:val="222222"/>
          <w:kern w:val="0"/>
          <w:sz w:val="32"/>
          <w:szCs w:val="32"/>
        </w:rPr>
        <w:lastRenderedPageBreak/>
        <w:t>三、项目概况与招标范围</w:t>
      </w:r>
    </w:p>
    <w:p w14:paraId="4FC4425D" w14:textId="6C9C798A" w:rsidR="00EE1859" w:rsidRPr="00B105A5" w:rsidRDefault="007F45F0" w:rsidP="0094781D">
      <w:pPr>
        <w:widowControl/>
        <w:shd w:val="clear" w:color="auto" w:fill="FFFFFF"/>
        <w:spacing w:line="560" w:lineRule="exact"/>
        <w:ind w:firstLineChars="200" w:firstLine="640"/>
        <w:rPr>
          <w:rFonts w:ascii="仿宋" w:eastAsia="仿宋" w:hAnsi="仿宋" w:cs="宋体"/>
          <w:color w:val="222222"/>
          <w:kern w:val="0"/>
          <w:sz w:val="32"/>
          <w:szCs w:val="32"/>
        </w:rPr>
      </w:pPr>
      <w:r w:rsidRPr="00B105A5">
        <w:rPr>
          <w:rFonts w:ascii="仿宋" w:eastAsia="仿宋" w:hAnsi="仿宋" w:cs="宋体" w:hint="eastAsia"/>
          <w:bCs/>
          <w:color w:val="222222"/>
          <w:kern w:val="0"/>
          <w:sz w:val="32"/>
          <w:szCs w:val="32"/>
        </w:rPr>
        <w:t>（一）</w:t>
      </w:r>
      <w:r w:rsidR="00301622" w:rsidRPr="00B105A5">
        <w:rPr>
          <w:rFonts w:ascii="仿宋" w:eastAsia="仿宋" w:hAnsi="仿宋" w:cs="宋体" w:hint="eastAsia"/>
          <w:bCs/>
          <w:color w:val="222222"/>
          <w:kern w:val="0"/>
          <w:sz w:val="32"/>
          <w:szCs w:val="32"/>
        </w:rPr>
        <w:t>建设地点</w:t>
      </w:r>
    </w:p>
    <w:p w14:paraId="3732C8DF" w14:textId="3BA06175" w:rsidR="00CA4A36" w:rsidRPr="002F7342" w:rsidRDefault="002F7342" w:rsidP="0094781D">
      <w:pPr>
        <w:widowControl/>
        <w:shd w:val="clear" w:color="auto" w:fill="FFFFFF"/>
        <w:spacing w:line="560" w:lineRule="exact"/>
        <w:ind w:firstLineChars="200" w:firstLine="600"/>
        <w:rPr>
          <w:rFonts w:ascii="宋体" w:eastAsia="宋体" w:hAnsi="宋体" w:cs="宋体"/>
          <w:kern w:val="0"/>
          <w:szCs w:val="21"/>
        </w:rPr>
      </w:pPr>
      <w:r w:rsidRPr="00B408A1">
        <w:rPr>
          <w:rFonts w:ascii="仿宋" w:eastAsia="仿宋" w:hAnsi="仿宋" w:hint="eastAsia"/>
          <w:spacing w:val="-10"/>
          <w:sz w:val="32"/>
          <w:szCs w:val="32"/>
          <w:shd w:val="clear" w:color="auto" w:fill="FFFFFF"/>
        </w:rPr>
        <w:t>四川达</w:t>
      </w:r>
      <w:r w:rsidRPr="00B408A1">
        <w:rPr>
          <w:rFonts w:ascii="仿宋" w:eastAsia="仿宋" w:hAnsi="仿宋" w:hint="eastAsia"/>
          <w:sz w:val="32"/>
          <w:szCs w:val="32"/>
          <w:shd w:val="clear" w:color="auto" w:fill="FFFFFF"/>
        </w:rPr>
        <w:t>州东部经济开发区麻柳镇</w:t>
      </w:r>
      <w:r w:rsidR="00416A4A" w:rsidRPr="00416A4A">
        <w:rPr>
          <w:rFonts w:ascii="仿宋" w:eastAsia="仿宋" w:hAnsi="仿宋" w:cs="宋体" w:hint="eastAsia"/>
          <w:color w:val="222222"/>
          <w:kern w:val="0"/>
          <w:sz w:val="32"/>
          <w:szCs w:val="32"/>
        </w:rPr>
        <w:t>，位于明月江北岸。项目厂址距达州市中心城区直线距离约30km，距开江县城直线距离约18km。</w:t>
      </w:r>
    </w:p>
    <w:p w14:paraId="3250D9BF" w14:textId="77777777" w:rsidR="00CA4A36" w:rsidRPr="00B105A5" w:rsidRDefault="007F45F0" w:rsidP="0094781D">
      <w:pPr>
        <w:widowControl/>
        <w:shd w:val="clear" w:color="auto" w:fill="FFFFFF"/>
        <w:spacing w:line="560" w:lineRule="exact"/>
        <w:ind w:firstLineChars="200" w:firstLine="640"/>
        <w:rPr>
          <w:rFonts w:ascii="仿宋" w:eastAsia="仿宋" w:hAnsi="仿宋" w:cs="宋体"/>
          <w:color w:val="222222"/>
          <w:kern w:val="0"/>
          <w:sz w:val="32"/>
          <w:szCs w:val="32"/>
        </w:rPr>
      </w:pPr>
      <w:r w:rsidRPr="00B105A5">
        <w:rPr>
          <w:rFonts w:ascii="仿宋" w:eastAsia="仿宋" w:hAnsi="仿宋" w:cs="宋体" w:hint="eastAsia"/>
          <w:bCs/>
          <w:color w:val="222222"/>
          <w:kern w:val="0"/>
          <w:sz w:val="32"/>
          <w:szCs w:val="32"/>
        </w:rPr>
        <w:t>（二）</w:t>
      </w:r>
      <w:r w:rsidR="00301622" w:rsidRPr="00B105A5">
        <w:rPr>
          <w:rFonts w:ascii="仿宋" w:eastAsia="仿宋" w:hAnsi="仿宋" w:cs="宋体" w:hint="eastAsia"/>
          <w:bCs/>
          <w:color w:val="222222"/>
          <w:kern w:val="0"/>
          <w:sz w:val="32"/>
          <w:szCs w:val="32"/>
        </w:rPr>
        <w:t>招标范围及工程主要建设内容</w:t>
      </w:r>
    </w:p>
    <w:p w14:paraId="0D6B7BBB" w14:textId="650CDB64" w:rsidR="00653D38" w:rsidRDefault="00653D38" w:rsidP="0094781D">
      <w:pPr>
        <w:pStyle w:val="0"/>
        <w:ind w:firstLine="640"/>
        <w:jc w:val="both"/>
        <w:rPr>
          <w:rFonts w:ascii="仿宋" w:hAnsi="仿宋"/>
        </w:rPr>
      </w:pPr>
      <w:r w:rsidRPr="00D17B5E">
        <w:rPr>
          <w:rFonts w:ascii="仿宋" w:hAnsi="仿宋" w:hint="eastAsia"/>
        </w:rPr>
        <w:t>1</w:t>
      </w:r>
      <w:r>
        <w:rPr>
          <w:rFonts w:ascii="仿宋" w:hAnsi="仿宋" w:hint="eastAsia"/>
        </w:rPr>
        <w:t>.</w:t>
      </w:r>
      <w:r>
        <w:rPr>
          <w:rFonts w:ascii="仿宋" w:hAnsi="仿宋" w:cs="仿宋" w:hint="eastAsia"/>
          <w:szCs w:val="32"/>
        </w:rPr>
        <w:t>一套工业互联网平台。</w:t>
      </w:r>
    </w:p>
    <w:p w14:paraId="6F767EA9" w14:textId="26BBFFF0" w:rsidR="00653D38" w:rsidRDefault="00653D38" w:rsidP="0094781D">
      <w:pPr>
        <w:pStyle w:val="0"/>
        <w:ind w:firstLine="640"/>
        <w:jc w:val="both"/>
        <w:rPr>
          <w:rFonts w:ascii="仿宋" w:hAnsi="仿宋"/>
        </w:rPr>
      </w:pPr>
      <w:r>
        <w:rPr>
          <w:rFonts w:ascii="仿宋" w:hAnsi="仿宋" w:hint="eastAsia"/>
        </w:rPr>
        <w:t>2.经营管控：采购管理系统、销售管理系统、财务管理系统（系统迁移、新增银企互联和集成）、O</w:t>
      </w:r>
      <w:r>
        <w:rPr>
          <w:rFonts w:ascii="仿宋" w:hAnsi="仿宋"/>
        </w:rPr>
        <w:t>A</w:t>
      </w:r>
      <w:r>
        <w:rPr>
          <w:rFonts w:ascii="仿宋" w:hAnsi="仿宋" w:hint="eastAsia"/>
        </w:rPr>
        <w:t>系统（系统迁移、新增集成）、人力资源管理系统、档案管理系统、设备管理系统、大数据系统。</w:t>
      </w:r>
    </w:p>
    <w:p w14:paraId="2FE60F68" w14:textId="20CC86BA" w:rsidR="00653D38" w:rsidRDefault="00653D38" w:rsidP="0094781D">
      <w:pPr>
        <w:pStyle w:val="0"/>
        <w:ind w:firstLine="640"/>
        <w:jc w:val="both"/>
        <w:rPr>
          <w:rFonts w:ascii="仿宋" w:hAnsi="仿宋"/>
        </w:rPr>
      </w:pPr>
      <w:r>
        <w:rPr>
          <w:rFonts w:ascii="仿宋" w:hAnsi="仿宋" w:hint="eastAsia"/>
        </w:rPr>
        <w:t>3.生产管控：制造管理系统、铁前MES（原料场、焦化、球团、石灰、烧结、高炉）、炼钢MES、轧钢MES、物流管理系统、能源管理系统（</w:t>
      </w:r>
      <w:r w:rsidR="00BA7A16">
        <w:rPr>
          <w:rFonts w:ascii="仿宋" w:hAnsi="仿宋" w:hint="eastAsia"/>
        </w:rPr>
        <w:t>含</w:t>
      </w:r>
      <w:r w:rsidR="001123D6" w:rsidRPr="001123D6">
        <w:rPr>
          <w:rFonts w:ascii="仿宋" w:hAnsi="仿宋" w:hint="eastAsia"/>
        </w:rPr>
        <w:t>煤气</w:t>
      </w:r>
      <w:r w:rsidR="007C14D2">
        <w:rPr>
          <w:rFonts w:ascii="仿宋" w:hAnsi="仿宋" w:hint="eastAsia"/>
        </w:rPr>
        <w:t>储配系统</w:t>
      </w:r>
      <w:r w:rsidR="001123D6" w:rsidRPr="001123D6">
        <w:rPr>
          <w:rFonts w:ascii="仿宋" w:hAnsi="仿宋" w:hint="eastAsia"/>
        </w:rPr>
        <w:t>、</w:t>
      </w:r>
      <w:r w:rsidR="007C14D2">
        <w:rPr>
          <w:rFonts w:ascii="仿宋" w:hAnsi="仿宋" w:hint="eastAsia"/>
        </w:rPr>
        <w:t>压缩空气系统</w:t>
      </w:r>
      <w:r w:rsidR="001123D6" w:rsidRPr="001123D6">
        <w:rPr>
          <w:rFonts w:ascii="仿宋" w:hAnsi="仿宋" w:hint="eastAsia"/>
        </w:rPr>
        <w:t>、给排水</w:t>
      </w:r>
      <w:r w:rsidR="007C14D2">
        <w:rPr>
          <w:rFonts w:ascii="仿宋" w:hAnsi="仿宋" w:hint="eastAsia"/>
        </w:rPr>
        <w:t>系统</w:t>
      </w:r>
      <w:r w:rsidR="001123D6" w:rsidRPr="001123D6">
        <w:rPr>
          <w:rFonts w:ascii="仿宋" w:hAnsi="仿宋" w:hint="eastAsia"/>
        </w:rPr>
        <w:t>的能源集控</w:t>
      </w:r>
      <w:r>
        <w:rPr>
          <w:rFonts w:ascii="仿宋" w:hAnsi="仿宋" w:hint="eastAsia"/>
        </w:rPr>
        <w:t>）、安全管理系统、环保管理系统、检化验管理系统、计量管理系统、调度管理系统。</w:t>
      </w:r>
    </w:p>
    <w:p w14:paraId="27E9E5EB" w14:textId="7E5498C2" w:rsidR="00653D38" w:rsidRDefault="00653D38" w:rsidP="0094781D">
      <w:pPr>
        <w:pStyle w:val="0"/>
        <w:ind w:firstLine="640"/>
        <w:jc w:val="both"/>
        <w:rPr>
          <w:rFonts w:ascii="仿宋" w:hAnsi="仿宋"/>
        </w:rPr>
      </w:pPr>
      <w:r>
        <w:rPr>
          <w:rFonts w:ascii="仿宋" w:hAnsi="仿宋" w:hint="eastAsia"/>
        </w:rPr>
        <w:t>4.智能管控大楼硬件设施：机房（装修及硬件配套设施）、展示大屏和坐席等信息化设备。</w:t>
      </w:r>
    </w:p>
    <w:p w14:paraId="532639BE" w14:textId="6B38AB0D" w:rsidR="00653D38" w:rsidRDefault="00653D38" w:rsidP="0094781D">
      <w:pPr>
        <w:pStyle w:val="0"/>
        <w:ind w:firstLine="640"/>
        <w:jc w:val="both"/>
        <w:rPr>
          <w:rFonts w:ascii="仿宋" w:hAnsi="仿宋"/>
        </w:rPr>
      </w:pPr>
      <w:r>
        <w:rPr>
          <w:rFonts w:ascii="仿宋" w:hAnsi="仿宋" w:hint="eastAsia"/>
        </w:rPr>
        <w:t>5.私有云及网络建设：私有云（硬件及软件）；办公网及视频监控网各汇聚点到核心机房的主干网；</w:t>
      </w:r>
      <w:r w:rsidR="006E13B3">
        <w:rPr>
          <w:rFonts w:ascii="仿宋" w:hAnsi="仿宋" w:hint="eastAsia"/>
        </w:rPr>
        <w:t>生产网；</w:t>
      </w:r>
      <w:r>
        <w:rPr>
          <w:rFonts w:ascii="仿宋" w:hAnsi="仿宋" w:hint="eastAsia"/>
        </w:rPr>
        <w:t>能源控制网；计量网。</w:t>
      </w:r>
    </w:p>
    <w:p w14:paraId="1886ADAF" w14:textId="6224DC1B" w:rsidR="00CA4A36" w:rsidRPr="003E0DE6" w:rsidRDefault="00301622" w:rsidP="0094781D">
      <w:pPr>
        <w:widowControl/>
        <w:shd w:val="clear" w:color="auto" w:fill="FFFFFF"/>
        <w:spacing w:line="560" w:lineRule="exact"/>
        <w:ind w:firstLineChars="200" w:firstLine="640"/>
        <w:rPr>
          <w:rFonts w:ascii="仿宋" w:eastAsia="仿宋" w:hAnsi="仿宋" w:cs="仿宋"/>
          <w:sz w:val="32"/>
          <w:szCs w:val="32"/>
        </w:rPr>
      </w:pPr>
      <w:r w:rsidRPr="001D1810">
        <w:rPr>
          <w:rFonts w:ascii="仿宋" w:eastAsia="仿宋" w:hAnsi="仿宋" w:cs="宋体" w:hint="eastAsia"/>
          <w:color w:val="222222"/>
          <w:kern w:val="0"/>
          <w:sz w:val="32"/>
          <w:szCs w:val="32"/>
        </w:rPr>
        <w:t>详细建设内容见招标文件和技术附件。</w:t>
      </w:r>
    </w:p>
    <w:p w14:paraId="01C1E227" w14:textId="77777777" w:rsidR="00EE1859" w:rsidRPr="00B105A5" w:rsidRDefault="007F45F0" w:rsidP="0094781D">
      <w:pPr>
        <w:widowControl/>
        <w:shd w:val="clear" w:color="auto" w:fill="FFFFFF"/>
        <w:spacing w:line="560" w:lineRule="exact"/>
        <w:ind w:firstLineChars="200" w:firstLine="640"/>
        <w:rPr>
          <w:rFonts w:ascii="仿宋" w:eastAsia="仿宋" w:hAnsi="仿宋" w:cs="宋体"/>
          <w:color w:val="222222"/>
          <w:kern w:val="0"/>
          <w:sz w:val="32"/>
          <w:szCs w:val="32"/>
        </w:rPr>
      </w:pPr>
      <w:r w:rsidRPr="00B105A5">
        <w:rPr>
          <w:rFonts w:ascii="仿宋" w:eastAsia="仿宋" w:hAnsi="仿宋" w:cs="宋体" w:hint="eastAsia"/>
          <w:bCs/>
          <w:color w:val="222222"/>
          <w:kern w:val="0"/>
          <w:sz w:val="32"/>
          <w:szCs w:val="32"/>
        </w:rPr>
        <w:lastRenderedPageBreak/>
        <w:t>（三）</w:t>
      </w:r>
      <w:r w:rsidR="00301622" w:rsidRPr="00B105A5">
        <w:rPr>
          <w:rFonts w:ascii="仿宋" w:eastAsia="仿宋" w:hAnsi="仿宋" w:cs="宋体" w:hint="eastAsia"/>
          <w:bCs/>
          <w:color w:val="222222"/>
          <w:kern w:val="0"/>
          <w:sz w:val="32"/>
          <w:szCs w:val="32"/>
        </w:rPr>
        <w:t>发包方式</w:t>
      </w:r>
    </w:p>
    <w:p w14:paraId="060DA1E7" w14:textId="5E663E70" w:rsidR="00CA4A36" w:rsidRDefault="00301622" w:rsidP="0094781D">
      <w:pPr>
        <w:widowControl/>
        <w:shd w:val="clear" w:color="auto" w:fill="FFFFFF"/>
        <w:spacing w:line="560" w:lineRule="exact"/>
        <w:ind w:firstLineChars="200" w:firstLine="640"/>
        <w:rPr>
          <w:rFonts w:ascii="宋体" w:eastAsia="宋体" w:hAnsi="宋体" w:cs="宋体"/>
          <w:color w:val="222222"/>
          <w:kern w:val="0"/>
          <w:szCs w:val="21"/>
        </w:rPr>
      </w:pPr>
      <w:r>
        <w:rPr>
          <w:rFonts w:ascii="仿宋" w:eastAsia="仿宋" w:hAnsi="仿宋" w:cs="宋体" w:hint="eastAsia"/>
          <w:color w:val="222222"/>
          <w:kern w:val="0"/>
          <w:sz w:val="32"/>
          <w:szCs w:val="32"/>
        </w:rPr>
        <w:t>本工程采用</w:t>
      </w:r>
      <w:r w:rsidR="00442A0B">
        <w:rPr>
          <w:rFonts w:ascii="仿宋" w:eastAsia="仿宋" w:hAnsi="仿宋" w:cs="宋体" w:hint="eastAsia"/>
          <w:color w:val="222222"/>
          <w:kern w:val="0"/>
          <w:sz w:val="32"/>
          <w:szCs w:val="32"/>
        </w:rPr>
        <w:t>信息化</w:t>
      </w:r>
      <w:r w:rsidR="003F06A4">
        <w:rPr>
          <w:rFonts w:ascii="仿宋" w:eastAsia="仿宋" w:hAnsi="仿宋" w:cs="宋体" w:hint="eastAsia"/>
          <w:color w:val="222222"/>
          <w:kern w:val="0"/>
          <w:sz w:val="32"/>
          <w:szCs w:val="32"/>
        </w:rPr>
        <w:t>项目</w:t>
      </w:r>
      <w:r>
        <w:rPr>
          <w:rFonts w:ascii="仿宋" w:eastAsia="仿宋" w:hAnsi="仿宋" w:cs="宋体" w:hint="eastAsia"/>
          <w:color w:val="222222"/>
          <w:kern w:val="0"/>
          <w:sz w:val="32"/>
          <w:szCs w:val="32"/>
        </w:rPr>
        <w:t>总承包方式。</w:t>
      </w:r>
    </w:p>
    <w:p w14:paraId="5408C315" w14:textId="257D7018" w:rsidR="00CA4A36" w:rsidRDefault="00301622" w:rsidP="0094781D">
      <w:pPr>
        <w:widowControl/>
        <w:shd w:val="clear" w:color="auto" w:fill="FFFFFF"/>
        <w:spacing w:line="560" w:lineRule="exact"/>
        <w:ind w:firstLineChars="200" w:firstLine="643"/>
        <w:rPr>
          <w:rFonts w:ascii="宋体" w:eastAsia="宋体" w:hAnsi="宋体" w:cs="宋体"/>
          <w:color w:val="222222"/>
          <w:kern w:val="0"/>
          <w:szCs w:val="21"/>
        </w:rPr>
      </w:pPr>
      <w:r>
        <w:rPr>
          <w:rFonts w:ascii="仿宋" w:eastAsia="仿宋" w:hAnsi="仿宋" w:cs="宋体" w:hint="eastAsia"/>
          <w:b/>
          <w:bCs/>
          <w:color w:val="222222"/>
          <w:kern w:val="0"/>
          <w:sz w:val="32"/>
          <w:szCs w:val="32"/>
        </w:rPr>
        <w:t>四、</w:t>
      </w:r>
      <w:r w:rsidR="00FF055F">
        <w:rPr>
          <w:rFonts w:ascii="仿宋" w:eastAsia="仿宋" w:hAnsi="仿宋" w:cs="宋体" w:hint="eastAsia"/>
          <w:b/>
          <w:bCs/>
          <w:color w:val="000000" w:themeColor="text1"/>
          <w:kern w:val="0"/>
          <w:sz w:val="32"/>
          <w:szCs w:val="32"/>
        </w:rPr>
        <w:t>投标人</w:t>
      </w:r>
      <w:r>
        <w:rPr>
          <w:rFonts w:ascii="仿宋" w:eastAsia="仿宋" w:hAnsi="仿宋" w:cs="宋体" w:hint="eastAsia"/>
          <w:b/>
          <w:bCs/>
          <w:color w:val="222222"/>
          <w:kern w:val="0"/>
          <w:sz w:val="32"/>
          <w:szCs w:val="32"/>
        </w:rPr>
        <w:t>资格要求</w:t>
      </w:r>
    </w:p>
    <w:p w14:paraId="6F30D4E2" w14:textId="77F32AA2" w:rsidR="00CA4A36" w:rsidRDefault="00301622" w:rsidP="0094781D">
      <w:pPr>
        <w:widowControl/>
        <w:shd w:val="clear" w:color="auto" w:fill="FFFFFF"/>
        <w:spacing w:line="560" w:lineRule="exact"/>
        <w:ind w:firstLineChars="200" w:firstLine="640"/>
        <w:rPr>
          <w:rFonts w:ascii="宋体" w:eastAsia="宋体" w:hAnsi="宋体" w:cs="宋体"/>
          <w:kern w:val="0"/>
          <w:szCs w:val="21"/>
        </w:rPr>
      </w:pPr>
      <w:r>
        <w:rPr>
          <w:rFonts w:ascii="仿宋" w:eastAsia="仿宋" w:hAnsi="仿宋" w:cs="宋体" w:hint="eastAsia"/>
          <w:kern w:val="0"/>
          <w:sz w:val="32"/>
          <w:szCs w:val="32"/>
        </w:rPr>
        <w:t>（一）</w:t>
      </w:r>
      <w:r w:rsidR="00FF055F">
        <w:rPr>
          <w:rFonts w:ascii="仿宋" w:eastAsia="仿宋" w:hAnsi="仿宋" w:cs="宋体" w:hint="eastAsia"/>
          <w:color w:val="000000" w:themeColor="text1"/>
          <w:kern w:val="0"/>
          <w:sz w:val="32"/>
          <w:szCs w:val="32"/>
        </w:rPr>
        <w:t>投标人</w:t>
      </w:r>
      <w:r>
        <w:rPr>
          <w:rFonts w:ascii="仿宋" w:eastAsia="仿宋" w:hAnsi="仿宋" w:cs="宋体" w:hint="eastAsia"/>
          <w:kern w:val="0"/>
          <w:sz w:val="32"/>
          <w:szCs w:val="32"/>
        </w:rPr>
        <w:t>必须具有中华人民共和国独立法人资格。</w:t>
      </w:r>
    </w:p>
    <w:p w14:paraId="3F63D1F8" w14:textId="77777777" w:rsidR="00CA4A36" w:rsidRPr="00200345" w:rsidRDefault="00301622" w:rsidP="0094781D">
      <w:pPr>
        <w:widowControl/>
        <w:shd w:val="clear" w:color="auto" w:fill="FFFFFF"/>
        <w:spacing w:line="560" w:lineRule="exact"/>
        <w:ind w:firstLineChars="200" w:firstLine="640"/>
        <w:rPr>
          <w:rFonts w:ascii="仿宋" w:eastAsia="仿宋" w:hAnsi="仿宋" w:cs="宋体"/>
          <w:color w:val="000000" w:themeColor="text1"/>
          <w:kern w:val="0"/>
          <w:sz w:val="32"/>
          <w:szCs w:val="32"/>
        </w:rPr>
      </w:pPr>
      <w:r w:rsidRPr="00200345">
        <w:rPr>
          <w:rFonts w:ascii="仿宋" w:eastAsia="仿宋" w:hAnsi="仿宋" w:cs="宋体" w:hint="eastAsia"/>
          <w:color w:val="000000" w:themeColor="text1"/>
          <w:kern w:val="0"/>
          <w:sz w:val="32"/>
          <w:szCs w:val="32"/>
        </w:rPr>
        <w:t>（二）专业或其他</w:t>
      </w:r>
      <w:bookmarkStart w:id="0" w:name="_Hlk101190193"/>
      <w:r w:rsidRPr="00200345">
        <w:rPr>
          <w:rFonts w:ascii="仿宋" w:eastAsia="仿宋" w:hAnsi="仿宋" w:cs="宋体" w:hint="eastAsia"/>
          <w:color w:val="000000" w:themeColor="text1"/>
          <w:kern w:val="0"/>
          <w:sz w:val="32"/>
          <w:szCs w:val="32"/>
        </w:rPr>
        <w:t>资质</w:t>
      </w:r>
      <w:bookmarkEnd w:id="0"/>
      <w:r w:rsidRPr="00200345">
        <w:rPr>
          <w:rFonts w:ascii="仿宋" w:eastAsia="仿宋" w:hAnsi="仿宋" w:cs="宋体" w:hint="eastAsia"/>
          <w:color w:val="000000" w:themeColor="text1"/>
          <w:kern w:val="0"/>
          <w:sz w:val="32"/>
          <w:szCs w:val="32"/>
        </w:rPr>
        <w:t>要求：</w:t>
      </w:r>
    </w:p>
    <w:p w14:paraId="56710654" w14:textId="4B5F76B9" w:rsidR="005D1CBE" w:rsidRDefault="00743756" w:rsidP="0094781D">
      <w:pPr>
        <w:widowControl/>
        <w:shd w:val="clear" w:color="auto" w:fill="FFFFFF"/>
        <w:spacing w:line="560" w:lineRule="exact"/>
        <w:ind w:firstLineChars="200" w:firstLine="640"/>
        <w:rPr>
          <w:rFonts w:ascii="仿宋" w:eastAsia="仿宋" w:hAnsi="仿宋" w:cs="宋体"/>
          <w:color w:val="000000" w:themeColor="text1"/>
          <w:kern w:val="0"/>
          <w:sz w:val="32"/>
          <w:szCs w:val="32"/>
        </w:rPr>
      </w:pPr>
      <w:r w:rsidRPr="00D63768">
        <w:rPr>
          <w:rFonts w:ascii="仿宋" w:eastAsia="仿宋" w:hAnsi="仿宋" w:cs="宋体" w:hint="eastAsia"/>
          <w:color w:val="000000" w:themeColor="text1"/>
          <w:kern w:val="0"/>
          <w:sz w:val="32"/>
          <w:szCs w:val="32"/>
        </w:rPr>
        <w:t>1.</w:t>
      </w:r>
      <w:r w:rsidR="00F1377B" w:rsidRPr="00F1377B">
        <w:rPr>
          <w:rFonts w:ascii="仿宋" w:eastAsia="仿宋" w:hAnsi="仿宋" w:cs="宋体" w:hint="eastAsia"/>
          <w:color w:val="000000" w:themeColor="text1"/>
          <w:kern w:val="0"/>
          <w:sz w:val="32"/>
          <w:szCs w:val="32"/>
        </w:rPr>
        <w:t>软件成熟度不低于</w:t>
      </w:r>
      <w:r w:rsidR="00F1377B" w:rsidRPr="00F1377B">
        <w:rPr>
          <w:rFonts w:ascii="仿宋" w:eastAsia="仿宋" w:hAnsi="仿宋" w:cs="宋体"/>
          <w:color w:val="000000" w:themeColor="text1"/>
          <w:kern w:val="0"/>
          <w:sz w:val="32"/>
          <w:szCs w:val="32"/>
        </w:rPr>
        <w:t>CMMI三级；信息系统建设和服务能力等级证书或建筑智能化系统设计专项证书。投标人不得挂靠、借用资质投标，中标后不得转包和违法分包</w:t>
      </w:r>
      <w:r w:rsidR="005D1CBE" w:rsidRPr="005D1CBE">
        <w:rPr>
          <w:rFonts w:ascii="仿宋" w:eastAsia="仿宋" w:hAnsi="仿宋" w:cs="宋体"/>
          <w:color w:val="000000" w:themeColor="text1"/>
          <w:kern w:val="0"/>
          <w:sz w:val="32"/>
          <w:szCs w:val="32"/>
        </w:rPr>
        <w:t>。</w:t>
      </w:r>
    </w:p>
    <w:p w14:paraId="08B3871F" w14:textId="34579A47" w:rsidR="00385072" w:rsidRPr="009A0E5E" w:rsidRDefault="00BD635B" w:rsidP="00E65B96">
      <w:pPr>
        <w:widowControl/>
        <w:shd w:val="clear" w:color="auto" w:fill="FFFFFF"/>
        <w:spacing w:line="560" w:lineRule="exact"/>
        <w:ind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2</w:t>
      </w:r>
      <w:r w:rsidR="00E65B96">
        <w:rPr>
          <w:rFonts w:ascii="仿宋" w:eastAsia="仿宋" w:hAnsi="仿宋" w:cs="宋体" w:hint="eastAsia"/>
          <w:kern w:val="0"/>
          <w:sz w:val="32"/>
          <w:szCs w:val="32"/>
        </w:rPr>
        <w:t>.</w:t>
      </w:r>
      <w:r w:rsidR="005D7FB7" w:rsidRPr="005D7FB7">
        <w:rPr>
          <w:rFonts w:ascii="仿宋" w:eastAsia="仿宋" w:hAnsi="仿宋" w:cs="宋体" w:hint="eastAsia"/>
          <w:kern w:val="0"/>
          <w:sz w:val="32"/>
          <w:szCs w:val="32"/>
        </w:rPr>
        <w:t>近五年内，至少在钢铁企业有两个能源集控相关功能系统实施案例和一个设备管理相关功能系统实施案例；且在同一家钢铁企业实施过信息化相关系统（至少同时涵盖制造管理、铁前</w:t>
      </w:r>
      <w:r w:rsidR="005D7FB7" w:rsidRPr="005D7FB7">
        <w:rPr>
          <w:rFonts w:ascii="仿宋" w:eastAsia="仿宋" w:hAnsi="仿宋" w:cs="宋体"/>
          <w:kern w:val="0"/>
          <w:sz w:val="32"/>
          <w:szCs w:val="32"/>
        </w:rPr>
        <w:t>MES、炼钢MES、轧钢MES、物流管理、能源管理的相关功能系统），提供不少于两家实施案例。</w:t>
      </w:r>
    </w:p>
    <w:p w14:paraId="1243992B" w14:textId="3B8154B1" w:rsidR="005E32D2" w:rsidRPr="002A70DF" w:rsidRDefault="00BD635B" w:rsidP="00E65B96">
      <w:pPr>
        <w:widowControl/>
        <w:shd w:val="clear" w:color="auto" w:fill="FFFFFF"/>
        <w:spacing w:line="560" w:lineRule="exact"/>
        <w:ind w:firstLineChars="200" w:firstLine="640"/>
        <w:jc w:val="left"/>
        <w:rPr>
          <w:rFonts w:ascii="宋体" w:eastAsia="宋体" w:hAnsi="宋体"/>
          <w:color w:val="000000" w:themeColor="text1"/>
          <w:sz w:val="24"/>
          <w:szCs w:val="24"/>
        </w:rPr>
      </w:pPr>
      <w:r>
        <w:rPr>
          <w:rFonts w:ascii="仿宋" w:eastAsia="仿宋" w:hAnsi="仿宋" w:cs="宋体"/>
          <w:color w:val="000000" w:themeColor="text1"/>
          <w:kern w:val="0"/>
          <w:sz w:val="32"/>
          <w:szCs w:val="32"/>
        </w:rPr>
        <w:t>3</w:t>
      </w:r>
      <w:r w:rsidR="00743756" w:rsidRPr="002A70DF">
        <w:rPr>
          <w:rFonts w:ascii="仿宋" w:eastAsia="仿宋" w:hAnsi="仿宋" w:cs="宋体" w:hint="eastAsia"/>
          <w:color w:val="000000" w:themeColor="text1"/>
          <w:kern w:val="0"/>
          <w:sz w:val="32"/>
          <w:szCs w:val="32"/>
        </w:rPr>
        <w:t>.</w:t>
      </w:r>
      <w:bookmarkStart w:id="1" w:name="_Hlk101189736"/>
      <w:r w:rsidR="00F1377B" w:rsidRPr="00F1377B">
        <w:rPr>
          <w:rFonts w:ascii="仿宋" w:eastAsia="仿宋" w:hAnsi="仿宋" w:cs="宋体" w:hint="eastAsia"/>
          <w:color w:val="000000" w:themeColor="text1"/>
          <w:kern w:val="0"/>
          <w:sz w:val="32"/>
          <w:szCs w:val="32"/>
        </w:rPr>
        <w:t>近五年内完成机房建设和网络建设项目</w:t>
      </w:r>
      <w:r w:rsidR="00531D7C" w:rsidRPr="002A70DF">
        <w:rPr>
          <w:rFonts w:ascii="仿宋" w:eastAsia="仿宋" w:hAnsi="仿宋" w:cs="宋体" w:hint="eastAsia"/>
          <w:color w:val="000000" w:themeColor="text1"/>
          <w:kern w:val="0"/>
          <w:sz w:val="32"/>
          <w:szCs w:val="32"/>
        </w:rPr>
        <w:t>。</w:t>
      </w:r>
    </w:p>
    <w:bookmarkEnd w:id="1"/>
    <w:p w14:paraId="6981B4CF" w14:textId="153BAFF4" w:rsidR="00CA4A36" w:rsidRDefault="00BD635B" w:rsidP="0094781D">
      <w:pPr>
        <w:widowControl/>
        <w:shd w:val="clear" w:color="auto" w:fill="FFFFFF"/>
        <w:spacing w:line="560" w:lineRule="exact"/>
        <w:ind w:firstLineChars="200" w:firstLine="640"/>
        <w:rPr>
          <w:rFonts w:ascii="宋体" w:eastAsia="宋体" w:hAnsi="宋体" w:cs="宋体"/>
          <w:kern w:val="0"/>
          <w:szCs w:val="21"/>
        </w:rPr>
      </w:pPr>
      <w:r>
        <w:rPr>
          <w:rFonts w:ascii="仿宋" w:eastAsia="仿宋" w:hAnsi="仿宋" w:cs="宋体"/>
          <w:kern w:val="0"/>
          <w:sz w:val="32"/>
          <w:szCs w:val="32"/>
        </w:rPr>
        <w:t>4</w:t>
      </w:r>
      <w:r w:rsidR="00301622">
        <w:rPr>
          <w:rFonts w:ascii="仿宋" w:eastAsia="仿宋" w:hAnsi="仿宋" w:cs="宋体" w:hint="eastAsia"/>
          <w:kern w:val="0"/>
          <w:sz w:val="32"/>
          <w:szCs w:val="32"/>
        </w:rPr>
        <w:t>.</w:t>
      </w:r>
      <w:r w:rsidR="00205246" w:rsidRPr="00205246">
        <w:rPr>
          <w:rFonts w:ascii="仿宋" w:eastAsia="仿宋" w:hAnsi="仿宋" w:cs="宋体" w:hint="eastAsia"/>
          <w:color w:val="000000" w:themeColor="text1"/>
          <w:kern w:val="0"/>
          <w:sz w:val="32"/>
          <w:szCs w:val="32"/>
        </w:rPr>
        <w:t>投标人需提供近一年经审计后的财务报表，财务状况良好</w:t>
      </w:r>
      <w:r w:rsidR="00301622">
        <w:rPr>
          <w:rFonts w:ascii="仿宋" w:eastAsia="仿宋" w:hAnsi="仿宋" w:cs="宋体" w:hint="eastAsia"/>
          <w:kern w:val="0"/>
          <w:sz w:val="32"/>
          <w:szCs w:val="32"/>
        </w:rPr>
        <w:t>。</w:t>
      </w:r>
    </w:p>
    <w:p w14:paraId="30025C24" w14:textId="1C4EC6D8" w:rsidR="00CA4A36" w:rsidRDefault="00BD635B" w:rsidP="0094781D">
      <w:pPr>
        <w:widowControl/>
        <w:shd w:val="clear" w:color="auto" w:fill="FFFFFF"/>
        <w:spacing w:line="560" w:lineRule="exact"/>
        <w:ind w:firstLineChars="200" w:firstLine="640"/>
        <w:rPr>
          <w:rFonts w:ascii="仿宋" w:eastAsia="仿宋" w:hAnsi="仿宋" w:cs="宋体"/>
          <w:kern w:val="0"/>
          <w:sz w:val="32"/>
          <w:szCs w:val="32"/>
        </w:rPr>
      </w:pPr>
      <w:bookmarkStart w:id="2" w:name="_Hlk101189816"/>
      <w:r>
        <w:rPr>
          <w:rFonts w:ascii="仿宋" w:eastAsia="仿宋" w:hAnsi="仿宋" w:cs="宋体"/>
          <w:kern w:val="0"/>
          <w:sz w:val="32"/>
          <w:szCs w:val="32"/>
        </w:rPr>
        <w:t>5</w:t>
      </w:r>
      <w:r w:rsidR="00743756" w:rsidRPr="00FF4032">
        <w:rPr>
          <w:rFonts w:ascii="仿宋" w:eastAsia="仿宋" w:hAnsi="仿宋" w:cs="宋体" w:hint="eastAsia"/>
          <w:kern w:val="0"/>
          <w:sz w:val="32"/>
          <w:szCs w:val="32"/>
        </w:rPr>
        <w:t>.</w:t>
      </w:r>
      <w:bookmarkEnd w:id="2"/>
      <w:r w:rsidR="00301622" w:rsidRPr="00FF4032">
        <w:rPr>
          <w:rFonts w:ascii="仿宋" w:eastAsia="仿宋" w:hAnsi="仿宋" w:cs="宋体" w:hint="eastAsia"/>
          <w:kern w:val="0"/>
          <w:sz w:val="32"/>
          <w:szCs w:val="32"/>
        </w:rPr>
        <w:t>单位负责人为同一人或者存在控股、管理关系的不同单位，不得参加同一标段投标或者未划分标段的同一招标项目投标。</w:t>
      </w:r>
    </w:p>
    <w:p w14:paraId="6BB88009" w14:textId="45385C31" w:rsidR="0002111B" w:rsidRPr="00DF57B7" w:rsidRDefault="00D060E3" w:rsidP="00DF57B7">
      <w:pPr>
        <w:widowControl/>
        <w:shd w:val="clear" w:color="auto" w:fill="FFFFFF"/>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6.</w:t>
      </w:r>
      <w:r w:rsidR="0002111B" w:rsidRPr="00DF57B7">
        <w:rPr>
          <w:rFonts w:ascii="仿宋" w:eastAsia="仿宋" w:hAnsi="仿宋" w:cs="宋体" w:hint="eastAsia"/>
          <w:kern w:val="0"/>
          <w:sz w:val="32"/>
          <w:szCs w:val="32"/>
        </w:rPr>
        <w:t>根据最高人民法院等9部门《关于在招标投标活动中对失信被执行人实施联合</w:t>
      </w:r>
      <w:r w:rsidR="00DF57B7" w:rsidRPr="00DF57B7">
        <w:rPr>
          <w:rFonts w:ascii="仿宋" w:eastAsia="仿宋" w:hAnsi="仿宋" w:cs="宋体" w:hint="eastAsia"/>
          <w:kern w:val="0"/>
          <w:sz w:val="32"/>
          <w:szCs w:val="32"/>
        </w:rPr>
        <w:t>惩戒</w:t>
      </w:r>
      <w:r w:rsidR="0002111B" w:rsidRPr="00DF57B7">
        <w:rPr>
          <w:rFonts w:ascii="仿宋" w:eastAsia="仿宋" w:hAnsi="仿宋" w:cs="宋体" w:hint="eastAsia"/>
          <w:kern w:val="0"/>
          <w:sz w:val="32"/>
          <w:szCs w:val="32"/>
        </w:rPr>
        <w:t>的通知》（法〔2016〕285号）规定，投标人不得为失信被执行人</w:t>
      </w:r>
      <w:r w:rsidR="003D100C">
        <w:rPr>
          <w:rFonts w:ascii="仿宋" w:eastAsia="仿宋" w:hAnsi="仿宋" w:cs="宋体" w:hint="eastAsia"/>
          <w:kern w:val="0"/>
          <w:sz w:val="32"/>
          <w:szCs w:val="32"/>
        </w:rPr>
        <w:t>。</w:t>
      </w:r>
    </w:p>
    <w:p w14:paraId="04546E6B" w14:textId="77777777" w:rsidR="0002111B" w:rsidRPr="00DF57B7" w:rsidRDefault="0002111B" w:rsidP="00DF57B7">
      <w:pPr>
        <w:widowControl/>
        <w:shd w:val="clear" w:color="auto" w:fill="FFFFFF"/>
        <w:spacing w:line="560" w:lineRule="exact"/>
        <w:ind w:firstLineChars="200" w:firstLine="640"/>
        <w:rPr>
          <w:rFonts w:ascii="仿宋" w:eastAsia="仿宋" w:hAnsi="仿宋" w:cs="宋体"/>
          <w:kern w:val="0"/>
          <w:sz w:val="32"/>
          <w:szCs w:val="32"/>
        </w:rPr>
      </w:pPr>
      <w:r w:rsidRPr="00DF57B7">
        <w:rPr>
          <w:rFonts w:ascii="仿宋" w:eastAsia="仿宋" w:hAnsi="仿宋" w:cs="宋体" w:hint="eastAsia"/>
          <w:kern w:val="0"/>
          <w:sz w:val="32"/>
          <w:szCs w:val="32"/>
        </w:rPr>
        <w:t>7</w:t>
      </w:r>
      <w:r w:rsidRPr="0002111B">
        <w:rPr>
          <w:rFonts w:ascii="仿宋" w:eastAsia="仿宋" w:hAnsi="仿宋" w:cs="宋体" w:hint="eastAsia"/>
          <w:kern w:val="0"/>
          <w:sz w:val="32"/>
          <w:szCs w:val="32"/>
        </w:rPr>
        <w:t>.未被工商行政管理机关在全国企业信用信息公示系统中列入严重违法失信企业名单。</w:t>
      </w:r>
    </w:p>
    <w:p w14:paraId="65959CFB" w14:textId="47CC5136" w:rsidR="00CA4A36" w:rsidRPr="0002111B" w:rsidRDefault="0002111B" w:rsidP="00BD635B">
      <w:pPr>
        <w:widowControl/>
        <w:shd w:val="clear" w:color="auto" w:fill="FFFFFF"/>
        <w:spacing w:after="150" w:line="560" w:lineRule="exact"/>
        <w:ind w:firstLine="641"/>
        <w:rPr>
          <w:rFonts w:ascii="宋体" w:eastAsia="宋体" w:hAnsi="宋体" w:cs="宋体"/>
          <w:color w:val="222222"/>
          <w:kern w:val="0"/>
          <w:szCs w:val="21"/>
        </w:rPr>
      </w:pPr>
      <w:r>
        <w:rPr>
          <w:rFonts w:ascii="仿宋" w:eastAsia="仿宋" w:hAnsi="仿宋" w:cs="宋体" w:hint="eastAsia"/>
          <w:kern w:val="0"/>
          <w:sz w:val="32"/>
          <w:szCs w:val="32"/>
        </w:rPr>
        <w:lastRenderedPageBreak/>
        <w:t>8</w:t>
      </w:r>
      <w:r w:rsidR="00301622">
        <w:rPr>
          <w:rFonts w:ascii="仿宋" w:eastAsia="仿宋" w:hAnsi="仿宋" w:cs="宋体" w:hint="eastAsia"/>
          <w:kern w:val="0"/>
          <w:sz w:val="32"/>
          <w:szCs w:val="32"/>
        </w:rPr>
        <w:t>.</w:t>
      </w:r>
      <w:r w:rsidR="00ED54F5">
        <w:rPr>
          <w:rFonts w:ascii="仿宋" w:eastAsia="仿宋" w:hAnsi="仿宋" w:cs="宋体" w:hint="eastAsia"/>
          <w:kern w:val="0"/>
          <w:sz w:val="32"/>
          <w:szCs w:val="32"/>
        </w:rPr>
        <w:t>若</w:t>
      </w:r>
      <w:r w:rsidR="00301622">
        <w:rPr>
          <w:rFonts w:ascii="仿宋" w:eastAsia="仿宋" w:hAnsi="仿宋" w:cs="宋体" w:hint="eastAsia"/>
          <w:kern w:val="0"/>
          <w:sz w:val="32"/>
          <w:szCs w:val="32"/>
        </w:rPr>
        <w:t>工程中标后</w:t>
      </w:r>
      <w:r w:rsidR="00ED54F5">
        <w:rPr>
          <w:rFonts w:ascii="仿宋" w:eastAsia="仿宋" w:hAnsi="仿宋" w:cs="宋体" w:hint="eastAsia"/>
          <w:kern w:val="0"/>
          <w:sz w:val="32"/>
          <w:szCs w:val="32"/>
        </w:rPr>
        <w:t>，</w:t>
      </w:r>
      <w:r w:rsidR="00301622">
        <w:rPr>
          <w:rFonts w:ascii="仿宋" w:eastAsia="仿宋" w:hAnsi="仿宋" w:cs="宋体" w:hint="eastAsia"/>
          <w:kern w:val="0"/>
          <w:sz w:val="32"/>
          <w:szCs w:val="32"/>
        </w:rPr>
        <w:t>拟担任的项目经理不得在其他项目担任项目经理。</w:t>
      </w:r>
    </w:p>
    <w:p w14:paraId="37B42319" w14:textId="6BED9347" w:rsidR="00CA4A36" w:rsidRDefault="0002111B" w:rsidP="00BD635B">
      <w:pPr>
        <w:widowControl/>
        <w:shd w:val="clear" w:color="auto" w:fill="FFFFFF"/>
        <w:spacing w:line="560" w:lineRule="exact"/>
        <w:ind w:firstLineChars="200" w:firstLine="640"/>
        <w:rPr>
          <w:rFonts w:ascii="宋体" w:eastAsia="宋体" w:hAnsi="宋体" w:cs="宋体"/>
          <w:color w:val="FF0000"/>
          <w:kern w:val="0"/>
          <w:szCs w:val="21"/>
        </w:rPr>
      </w:pPr>
      <w:r>
        <w:rPr>
          <w:rFonts w:ascii="仿宋" w:eastAsia="仿宋" w:hAnsi="仿宋" w:cs="宋体" w:hint="eastAsia"/>
          <w:kern w:val="0"/>
          <w:sz w:val="32"/>
          <w:szCs w:val="32"/>
        </w:rPr>
        <w:t>9</w:t>
      </w:r>
      <w:r w:rsidR="00301622" w:rsidRPr="00ED54F5">
        <w:rPr>
          <w:rFonts w:ascii="仿宋" w:eastAsia="仿宋" w:hAnsi="仿宋" w:cs="宋体" w:hint="eastAsia"/>
          <w:kern w:val="0"/>
          <w:sz w:val="32"/>
          <w:szCs w:val="32"/>
        </w:rPr>
        <w:t>.</w:t>
      </w:r>
      <w:r w:rsidR="00390CD1" w:rsidRPr="00390CD1">
        <w:rPr>
          <w:rFonts w:ascii="仿宋" w:eastAsia="仿宋" w:hAnsi="仿宋" w:cs="宋体" w:hint="eastAsia"/>
          <w:kern w:val="0"/>
          <w:sz w:val="32"/>
          <w:szCs w:val="32"/>
        </w:rPr>
        <w:t>若工程中标后，拟任本项目总技术负责人需具备相关专业高级技术职称，且不得在其他项目担任总技术负责人</w:t>
      </w:r>
      <w:r w:rsidR="00301622" w:rsidRPr="00775DB7">
        <w:rPr>
          <w:rFonts w:ascii="仿宋" w:eastAsia="仿宋" w:hAnsi="仿宋" w:cs="宋体" w:hint="eastAsia"/>
          <w:kern w:val="0"/>
          <w:sz w:val="32"/>
          <w:szCs w:val="32"/>
        </w:rPr>
        <w:t>。</w:t>
      </w:r>
    </w:p>
    <w:p w14:paraId="14B34EBA" w14:textId="20F26E9D" w:rsidR="00CA4A36" w:rsidRDefault="0002111B" w:rsidP="0094781D">
      <w:pPr>
        <w:widowControl/>
        <w:shd w:val="clear" w:color="auto" w:fill="FFFFFF"/>
        <w:spacing w:line="560" w:lineRule="exact"/>
        <w:ind w:firstLineChars="200" w:firstLine="640"/>
        <w:rPr>
          <w:rFonts w:ascii="宋体" w:eastAsia="宋体" w:hAnsi="宋体" w:cs="宋体"/>
          <w:kern w:val="0"/>
          <w:szCs w:val="21"/>
        </w:rPr>
      </w:pPr>
      <w:r>
        <w:rPr>
          <w:rFonts w:ascii="仿宋" w:eastAsia="仿宋" w:hAnsi="仿宋" w:cs="宋体" w:hint="eastAsia"/>
          <w:kern w:val="0"/>
          <w:sz w:val="32"/>
          <w:szCs w:val="32"/>
        </w:rPr>
        <w:t>10</w:t>
      </w:r>
      <w:r w:rsidR="00301622">
        <w:rPr>
          <w:rFonts w:ascii="仿宋" w:eastAsia="仿宋" w:hAnsi="仿宋" w:cs="宋体" w:hint="eastAsia"/>
          <w:kern w:val="0"/>
          <w:sz w:val="32"/>
          <w:szCs w:val="32"/>
        </w:rPr>
        <w:t>.本工程不接受联合体投标。</w:t>
      </w:r>
    </w:p>
    <w:p w14:paraId="3DDFE47A" w14:textId="65BF4D9E" w:rsidR="00CA4A36" w:rsidRDefault="00301622" w:rsidP="0094781D">
      <w:pPr>
        <w:widowControl/>
        <w:shd w:val="clear" w:color="auto" w:fill="FFFFFF"/>
        <w:spacing w:line="560" w:lineRule="exact"/>
        <w:ind w:firstLineChars="200" w:firstLine="643"/>
        <w:rPr>
          <w:rFonts w:ascii="宋体" w:eastAsia="宋体" w:hAnsi="宋体" w:cs="宋体"/>
          <w:color w:val="222222"/>
          <w:kern w:val="0"/>
          <w:szCs w:val="21"/>
        </w:rPr>
      </w:pPr>
      <w:r>
        <w:rPr>
          <w:rFonts w:ascii="仿宋" w:eastAsia="仿宋" w:hAnsi="仿宋" w:cs="宋体" w:hint="eastAsia"/>
          <w:b/>
          <w:bCs/>
          <w:color w:val="222222"/>
          <w:kern w:val="0"/>
          <w:sz w:val="32"/>
          <w:szCs w:val="32"/>
        </w:rPr>
        <w:t>五、意向</w:t>
      </w:r>
      <w:r w:rsidR="00FF055F">
        <w:rPr>
          <w:rFonts w:ascii="仿宋" w:eastAsia="仿宋" w:hAnsi="仿宋" w:cs="宋体" w:hint="eastAsia"/>
          <w:b/>
          <w:bCs/>
          <w:color w:val="000000" w:themeColor="text1"/>
          <w:kern w:val="0"/>
          <w:sz w:val="32"/>
          <w:szCs w:val="32"/>
        </w:rPr>
        <w:t>投标人</w:t>
      </w:r>
      <w:r>
        <w:rPr>
          <w:rFonts w:ascii="仿宋" w:eastAsia="仿宋" w:hAnsi="仿宋" w:cs="宋体" w:hint="eastAsia"/>
          <w:b/>
          <w:bCs/>
          <w:color w:val="222222"/>
          <w:kern w:val="0"/>
          <w:sz w:val="32"/>
          <w:szCs w:val="32"/>
        </w:rPr>
        <w:t>提交的资格证明文件</w:t>
      </w:r>
    </w:p>
    <w:p w14:paraId="514CEAEB" w14:textId="4BC336F4" w:rsidR="00CA4A36" w:rsidRDefault="00301622" w:rsidP="0094781D">
      <w:pPr>
        <w:widowControl/>
        <w:shd w:val="clear" w:color="auto" w:fill="FFFFFF"/>
        <w:spacing w:line="560" w:lineRule="exact"/>
        <w:ind w:firstLineChars="200" w:firstLine="640"/>
        <w:rPr>
          <w:rFonts w:ascii="宋体" w:eastAsia="宋体" w:hAnsi="宋体" w:cs="宋体"/>
          <w:color w:val="222222"/>
          <w:kern w:val="0"/>
          <w:szCs w:val="21"/>
        </w:rPr>
      </w:pPr>
      <w:r>
        <w:rPr>
          <w:rFonts w:ascii="仿宋" w:eastAsia="仿宋" w:hAnsi="仿宋" w:cs="宋体" w:hint="eastAsia"/>
          <w:color w:val="222222"/>
          <w:kern w:val="0"/>
          <w:sz w:val="32"/>
          <w:szCs w:val="32"/>
        </w:rPr>
        <w:t>（一）</w:t>
      </w:r>
      <w:r w:rsidR="00775DB7">
        <w:rPr>
          <w:rFonts w:ascii="仿宋" w:eastAsia="仿宋" w:hAnsi="仿宋" w:hint="eastAsia"/>
          <w:color w:val="222222"/>
          <w:sz w:val="32"/>
          <w:szCs w:val="32"/>
          <w:shd w:val="clear" w:color="auto" w:fill="FFFFFF"/>
        </w:rPr>
        <w:t>资质材料如下，需加盖单位公章。</w:t>
      </w:r>
    </w:p>
    <w:p w14:paraId="0EDD27F8" w14:textId="77777777" w:rsidR="00CA4A36" w:rsidRDefault="00301622" w:rsidP="0094781D">
      <w:pPr>
        <w:widowControl/>
        <w:shd w:val="clear" w:color="auto" w:fill="FFFFFF"/>
        <w:spacing w:line="560" w:lineRule="exact"/>
        <w:ind w:firstLineChars="200" w:firstLine="640"/>
        <w:rPr>
          <w:rFonts w:ascii="宋体" w:eastAsia="宋体" w:hAnsi="宋体" w:cs="宋体"/>
          <w:kern w:val="0"/>
          <w:szCs w:val="21"/>
        </w:rPr>
      </w:pPr>
      <w:r>
        <w:rPr>
          <w:rFonts w:ascii="仿宋" w:eastAsia="仿宋" w:hAnsi="仿宋" w:cs="宋体" w:hint="eastAsia"/>
          <w:kern w:val="0"/>
          <w:sz w:val="32"/>
          <w:szCs w:val="32"/>
        </w:rPr>
        <w:t>1.最新年检有效的企业营业执照副本复印件和资质复印件。</w:t>
      </w:r>
    </w:p>
    <w:p w14:paraId="55530C77" w14:textId="77777777" w:rsidR="00CA4A36" w:rsidRDefault="00301622" w:rsidP="0094781D">
      <w:pPr>
        <w:widowControl/>
        <w:shd w:val="clear" w:color="auto" w:fill="FFFFFF"/>
        <w:spacing w:line="560" w:lineRule="exact"/>
        <w:ind w:firstLineChars="200" w:firstLine="640"/>
        <w:rPr>
          <w:rFonts w:ascii="宋体" w:eastAsia="宋体" w:hAnsi="宋体" w:cs="宋体"/>
          <w:kern w:val="0"/>
          <w:szCs w:val="21"/>
        </w:rPr>
      </w:pPr>
      <w:r>
        <w:rPr>
          <w:rFonts w:ascii="仿宋" w:eastAsia="仿宋" w:hAnsi="仿宋" w:cs="宋体" w:hint="eastAsia"/>
          <w:kern w:val="0"/>
          <w:sz w:val="32"/>
          <w:szCs w:val="32"/>
        </w:rPr>
        <w:t>2.法定代表资格证明（需载明身份证号码）、法定代表人和代理人身份证复印件及法定代表人授权委托书（授权书必须有法人章或签字及加盖公章）原件。</w:t>
      </w:r>
    </w:p>
    <w:p w14:paraId="1E6525F6" w14:textId="7BD0AEBD" w:rsidR="005E32D2" w:rsidRDefault="00301622" w:rsidP="00DD30ED">
      <w:pPr>
        <w:widowControl/>
        <w:shd w:val="clear" w:color="auto" w:fill="FFFFFF"/>
        <w:spacing w:line="520" w:lineRule="exact"/>
        <w:ind w:firstLineChars="200" w:firstLine="640"/>
        <w:rPr>
          <w:rFonts w:ascii="仿宋" w:eastAsia="仿宋" w:hAnsi="仿宋" w:cs="宋体"/>
          <w:color w:val="000000" w:themeColor="text1"/>
          <w:kern w:val="0"/>
          <w:sz w:val="32"/>
          <w:szCs w:val="32"/>
        </w:rPr>
      </w:pPr>
      <w:r w:rsidRPr="002A70DF">
        <w:rPr>
          <w:rFonts w:ascii="仿宋" w:eastAsia="仿宋" w:hAnsi="仿宋" w:cs="宋体" w:hint="eastAsia"/>
          <w:color w:val="000000" w:themeColor="text1"/>
          <w:kern w:val="0"/>
          <w:sz w:val="32"/>
          <w:szCs w:val="32"/>
        </w:rPr>
        <w:t>3.企业简介</w:t>
      </w:r>
      <w:r w:rsidR="009C0944" w:rsidRPr="009C0944">
        <w:rPr>
          <w:rFonts w:ascii="仿宋" w:eastAsia="仿宋" w:hAnsi="仿宋" w:cs="宋体" w:hint="eastAsia"/>
          <w:color w:val="000000" w:themeColor="text1"/>
          <w:kern w:val="0"/>
          <w:sz w:val="32"/>
          <w:szCs w:val="32"/>
        </w:rPr>
        <w:t>。</w:t>
      </w:r>
    </w:p>
    <w:p w14:paraId="0FCC74EF" w14:textId="6BB4B991" w:rsidR="00F1377B" w:rsidRPr="002A70DF" w:rsidRDefault="007827D5" w:rsidP="00DD30ED">
      <w:pPr>
        <w:widowControl/>
        <w:shd w:val="clear" w:color="auto" w:fill="FFFFFF"/>
        <w:spacing w:line="520" w:lineRule="exact"/>
        <w:ind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4</w:t>
      </w:r>
      <w:r>
        <w:rPr>
          <w:rFonts w:ascii="仿宋" w:eastAsia="仿宋" w:hAnsi="仿宋" w:cs="宋体" w:hint="eastAsia"/>
          <w:kern w:val="0"/>
          <w:sz w:val="32"/>
          <w:szCs w:val="32"/>
        </w:rPr>
        <w:t>.</w:t>
      </w:r>
      <w:r w:rsidR="00C50DA1" w:rsidRPr="00C50DA1">
        <w:rPr>
          <w:rFonts w:ascii="仿宋" w:eastAsia="仿宋" w:hAnsi="仿宋" w:cs="宋体" w:hint="eastAsia"/>
          <w:color w:val="000000" w:themeColor="text1"/>
          <w:kern w:val="0"/>
          <w:sz w:val="32"/>
          <w:szCs w:val="32"/>
        </w:rPr>
        <w:t>提供“四、投标人资格要求”中“专业或其他资质要求”的第</w:t>
      </w:r>
      <w:r w:rsidR="00C50DA1" w:rsidRPr="00C50DA1">
        <w:rPr>
          <w:rFonts w:ascii="仿宋" w:eastAsia="仿宋" w:hAnsi="仿宋" w:cs="宋体"/>
          <w:color w:val="000000" w:themeColor="text1"/>
          <w:kern w:val="0"/>
          <w:sz w:val="32"/>
          <w:szCs w:val="32"/>
        </w:rPr>
        <w:t>2、3条业绩证明材料（相关合同或验收报告等复印件），不接受联合体业绩</w:t>
      </w:r>
      <w:r w:rsidR="00F1377B" w:rsidRPr="00F1377B">
        <w:rPr>
          <w:rFonts w:ascii="仿宋" w:eastAsia="仿宋" w:hAnsi="仿宋" w:cs="宋体"/>
          <w:color w:val="000000" w:themeColor="text1"/>
          <w:kern w:val="0"/>
          <w:sz w:val="32"/>
          <w:szCs w:val="32"/>
        </w:rPr>
        <w:t>。</w:t>
      </w:r>
    </w:p>
    <w:p w14:paraId="469593D2" w14:textId="21CE47DC" w:rsidR="00CA4A36" w:rsidRDefault="00F1377B" w:rsidP="00DD30ED">
      <w:pPr>
        <w:widowControl/>
        <w:shd w:val="clear" w:color="auto" w:fill="FFFFFF"/>
        <w:spacing w:line="520" w:lineRule="exact"/>
        <w:ind w:firstLineChars="200" w:firstLine="640"/>
        <w:rPr>
          <w:rFonts w:ascii="宋体" w:eastAsia="宋体" w:hAnsi="宋体" w:cs="宋体"/>
          <w:kern w:val="0"/>
          <w:szCs w:val="21"/>
        </w:rPr>
      </w:pPr>
      <w:r>
        <w:rPr>
          <w:rFonts w:ascii="仿宋" w:eastAsia="仿宋" w:hAnsi="仿宋" w:cs="宋体"/>
          <w:kern w:val="0"/>
          <w:sz w:val="32"/>
          <w:szCs w:val="32"/>
        </w:rPr>
        <w:t>5</w:t>
      </w:r>
      <w:r w:rsidR="00301622">
        <w:rPr>
          <w:rFonts w:ascii="仿宋" w:eastAsia="仿宋" w:hAnsi="仿宋" w:cs="宋体" w:hint="eastAsia"/>
          <w:kern w:val="0"/>
          <w:sz w:val="32"/>
          <w:szCs w:val="32"/>
        </w:rPr>
        <w:t>.开户许可证复印件及</w:t>
      </w:r>
      <w:r w:rsidR="00FF055F">
        <w:rPr>
          <w:rFonts w:ascii="仿宋" w:eastAsia="仿宋" w:hAnsi="仿宋" w:cs="宋体" w:hint="eastAsia"/>
          <w:color w:val="000000" w:themeColor="text1"/>
          <w:kern w:val="0"/>
          <w:sz w:val="32"/>
          <w:szCs w:val="32"/>
        </w:rPr>
        <w:t>投标人</w:t>
      </w:r>
      <w:r w:rsidR="00301622">
        <w:rPr>
          <w:rFonts w:ascii="仿宋" w:eastAsia="仿宋" w:hAnsi="仿宋" w:cs="宋体" w:hint="eastAsia"/>
          <w:kern w:val="0"/>
          <w:sz w:val="32"/>
          <w:szCs w:val="32"/>
        </w:rPr>
        <w:t>开票信息。</w:t>
      </w:r>
    </w:p>
    <w:p w14:paraId="157FAAF4" w14:textId="77777777" w:rsidR="00CA4A36" w:rsidRDefault="00301622" w:rsidP="00DD30ED">
      <w:pPr>
        <w:widowControl/>
        <w:shd w:val="clear" w:color="auto" w:fill="FFFFFF"/>
        <w:spacing w:line="520" w:lineRule="exact"/>
        <w:ind w:firstLineChars="200" w:firstLine="640"/>
        <w:rPr>
          <w:rFonts w:ascii="宋体" w:eastAsia="宋体" w:hAnsi="宋体" w:cs="宋体"/>
          <w:color w:val="222222"/>
          <w:kern w:val="0"/>
          <w:szCs w:val="21"/>
        </w:rPr>
      </w:pPr>
      <w:r>
        <w:rPr>
          <w:rFonts w:ascii="仿宋" w:eastAsia="仿宋" w:hAnsi="仿宋" w:cs="宋体" w:hint="eastAsia"/>
          <w:color w:val="222222"/>
          <w:kern w:val="0"/>
          <w:sz w:val="32"/>
          <w:szCs w:val="32"/>
        </w:rPr>
        <w:t>（二）提交时间：报名时提交。</w:t>
      </w:r>
    </w:p>
    <w:p w14:paraId="0557DB7D" w14:textId="77777777" w:rsidR="00DD30ED" w:rsidRDefault="0094781D" w:rsidP="00DD30ED">
      <w:pPr>
        <w:widowControl/>
        <w:shd w:val="clear" w:color="auto" w:fill="FFFFFF"/>
        <w:spacing w:line="520" w:lineRule="exact"/>
        <w:ind w:firstLineChars="200" w:firstLine="640"/>
        <w:rPr>
          <w:rFonts w:ascii="仿宋" w:eastAsia="仿宋" w:hAnsi="仿宋" w:cs="宋体"/>
          <w:color w:val="222222"/>
          <w:kern w:val="0"/>
          <w:sz w:val="32"/>
          <w:szCs w:val="32"/>
        </w:rPr>
      </w:pPr>
      <w:r>
        <w:rPr>
          <w:rFonts w:ascii="仿宋" w:eastAsia="仿宋" w:hAnsi="仿宋" w:cs="宋体" w:hint="eastAsia"/>
          <w:color w:val="222222"/>
          <w:kern w:val="0"/>
          <w:sz w:val="32"/>
          <w:szCs w:val="32"/>
        </w:rPr>
        <w:t>（三</w:t>
      </w:r>
      <w:r w:rsidR="00562F64">
        <w:rPr>
          <w:rFonts w:ascii="仿宋" w:eastAsia="仿宋" w:hAnsi="仿宋" w:cs="宋体" w:hint="eastAsia"/>
          <w:color w:val="222222"/>
          <w:kern w:val="0"/>
          <w:sz w:val="32"/>
          <w:szCs w:val="32"/>
        </w:rPr>
        <w:t>）</w:t>
      </w:r>
      <w:r w:rsidR="00301622">
        <w:rPr>
          <w:rFonts w:ascii="仿宋" w:eastAsia="仿宋" w:hAnsi="仿宋" w:cs="宋体" w:hint="eastAsia"/>
          <w:color w:val="222222"/>
          <w:kern w:val="0"/>
          <w:sz w:val="32"/>
          <w:szCs w:val="32"/>
        </w:rPr>
        <w:t>提交方式：</w:t>
      </w:r>
      <w:r w:rsidR="000979FA">
        <w:rPr>
          <w:rFonts w:ascii="仿宋" w:eastAsia="仿宋" w:hAnsi="仿宋" w:hint="eastAsia"/>
          <w:color w:val="222222"/>
          <w:sz w:val="32"/>
          <w:szCs w:val="32"/>
          <w:shd w:val="clear" w:color="auto" w:fill="FFFFFF"/>
        </w:rPr>
        <w:t>现场提交或电子邮件提交。电子邮件提交格式按〔电子邮件主题：</w:t>
      </w:r>
      <w:r w:rsidR="000979FA" w:rsidRPr="001D1C77">
        <w:rPr>
          <w:rFonts w:ascii="仿宋" w:eastAsia="仿宋" w:hAnsi="仿宋" w:cs="宋体" w:hint="eastAsia"/>
          <w:kern w:val="0"/>
          <w:sz w:val="32"/>
          <w:szCs w:val="32"/>
        </w:rPr>
        <w:t>达钢搬迁升级项目</w:t>
      </w:r>
      <w:r w:rsidR="000979FA">
        <w:rPr>
          <w:rFonts w:ascii="仿宋" w:eastAsia="仿宋" w:hAnsi="仿宋" w:cs="宋体" w:hint="eastAsia"/>
          <w:kern w:val="0"/>
          <w:sz w:val="32"/>
          <w:szCs w:val="32"/>
        </w:rPr>
        <w:t>-</w:t>
      </w:r>
      <w:r w:rsidR="000979FA" w:rsidRPr="001D1C77">
        <w:rPr>
          <w:rFonts w:ascii="仿宋" w:eastAsia="仿宋" w:hAnsi="仿宋" w:cs="宋体" w:hint="eastAsia"/>
          <w:kern w:val="0"/>
          <w:sz w:val="32"/>
          <w:szCs w:val="32"/>
        </w:rPr>
        <w:t>信息化单元</w:t>
      </w:r>
      <w:r w:rsidR="000979FA">
        <w:rPr>
          <w:rFonts w:ascii="仿宋" w:eastAsia="仿宋" w:hAnsi="仿宋" w:cs="宋体" w:hint="eastAsia"/>
          <w:kern w:val="0"/>
          <w:sz w:val="32"/>
          <w:szCs w:val="32"/>
        </w:rPr>
        <w:t>-</w:t>
      </w:r>
      <w:r w:rsidR="000979FA" w:rsidRPr="001D1C77">
        <w:rPr>
          <w:rFonts w:ascii="仿宋" w:eastAsia="仿宋" w:hAnsi="仿宋" w:cs="宋体" w:hint="eastAsia"/>
          <w:kern w:val="0"/>
          <w:sz w:val="32"/>
          <w:szCs w:val="32"/>
        </w:rPr>
        <w:t>生产管控、经营管控（标段一）</w:t>
      </w:r>
      <w:r w:rsidR="000979FA">
        <w:rPr>
          <w:rFonts w:ascii="仿宋" w:eastAsia="仿宋" w:hAnsi="仿宋" w:hint="eastAsia"/>
          <w:color w:val="222222"/>
          <w:sz w:val="32"/>
          <w:szCs w:val="32"/>
          <w:shd w:val="clear" w:color="auto" w:fill="FFFFFF"/>
        </w:rPr>
        <w:t>资质文件（招标编号</w:t>
      </w:r>
      <w:r w:rsidR="000979FA" w:rsidRPr="00251E5A">
        <w:rPr>
          <w:rFonts w:ascii="仿宋" w:eastAsia="仿宋" w:hAnsi="仿宋" w:cs="宋体" w:hint="eastAsia"/>
          <w:color w:val="222222"/>
          <w:kern w:val="0"/>
          <w:sz w:val="32"/>
          <w:szCs w:val="32"/>
        </w:rPr>
        <w:t>ZB/BQSJ-2022-XXH-039</w:t>
      </w:r>
      <w:r w:rsidR="000979FA">
        <w:rPr>
          <w:rFonts w:ascii="仿宋" w:eastAsia="仿宋" w:hAnsi="仿宋" w:cs="宋体" w:hint="eastAsia"/>
          <w:color w:val="222222"/>
          <w:kern w:val="0"/>
          <w:sz w:val="32"/>
          <w:szCs w:val="32"/>
        </w:rPr>
        <w:t>）</w:t>
      </w:r>
      <w:r w:rsidR="000979FA">
        <w:rPr>
          <w:rFonts w:ascii="仿宋" w:eastAsia="仿宋" w:hAnsi="仿宋" w:hint="eastAsia"/>
          <w:color w:val="222222"/>
          <w:sz w:val="32"/>
          <w:szCs w:val="32"/>
          <w:shd w:val="clear" w:color="auto" w:fill="FFFFFF"/>
        </w:rPr>
        <w:t>-×××公司〕提交</w:t>
      </w:r>
      <w:r w:rsidR="00301622">
        <w:rPr>
          <w:rFonts w:ascii="仿宋" w:eastAsia="仿宋" w:hAnsi="仿宋" w:cs="宋体" w:hint="eastAsia"/>
          <w:color w:val="222222"/>
          <w:kern w:val="0"/>
          <w:sz w:val="32"/>
          <w:szCs w:val="32"/>
        </w:rPr>
        <w:t>。</w:t>
      </w:r>
    </w:p>
    <w:p w14:paraId="4742D6BD" w14:textId="2BAC2017" w:rsidR="00CA4A36" w:rsidRPr="00DD30ED" w:rsidRDefault="00301622" w:rsidP="00DD30ED">
      <w:pPr>
        <w:widowControl/>
        <w:shd w:val="clear" w:color="auto" w:fill="FFFFFF"/>
        <w:spacing w:line="520" w:lineRule="exact"/>
        <w:ind w:firstLineChars="200" w:firstLine="640"/>
        <w:rPr>
          <w:rFonts w:ascii="仿宋" w:eastAsia="仿宋" w:hAnsi="仿宋" w:cs="宋体"/>
          <w:color w:val="222222"/>
          <w:kern w:val="0"/>
          <w:sz w:val="32"/>
          <w:szCs w:val="32"/>
        </w:rPr>
      </w:pPr>
      <w:r>
        <w:rPr>
          <w:rFonts w:ascii="仿宋" w:eastAsia="仿宋" w:hAnsi="仿宋" w:cs="宋体" w:hint="eastAsia"/>
          <w:color w:val="222222"/>
          <w:kern w:val="0"/>
          <w:sz w:val="32"/>
          <w:szCs w:val="32"/>
        </w:rPr>
        <w:lastRenderedPageBreak/>
        <w:t>（四</w:t>
      </w:r>
      <w:r w:rsidR="0094781D">
        <w:rPr>
          <w:rFonts w:ascii="仿宋" w:eastAsia="仿宋" w:hAnsi="仿宋" w:cs="宋体" w:hint="eastAsia"/>
          <w:color w:val="222222"/>
          <w:kern w:val="0"/>
          <w:sz w:val="32"/>
          <w:szCs w:val="32"/>
        </w:rPr>
        <w:t>）</w:t>
      </w:r>
      <w:r>
        <w:rPr>
          <w:rFonts w:ascii="仿宋" w:eastAsia="仿宋" w:hAnsi="仿宋" w:cs="宋体" w:hint="eastAsia"/>
          <w:color w:val="222222"/>
          <w:kern w:val="0"/>
          <w:sz w:val="32"/>
          <w:szCs w:val="32"/>
        </w:rPr>
        <w:t>为了给每个</w:t>
      </w:r>
      <w:r w:rsidR="00FF055F">
        <w:rPr>
          <w:rFonts w:ascii="仿宋" w:eastAsia="仿宋" w:hAnsi="仿宋" w:cs="宋体" w:hint="eastAsia"/>
          <w:color w:val="000000" w:themeColor="text1"/>
          <w:kern w:val="0"/>
          <w:sz w:val="32"/>
          <w:szCs w:val="32"/>
        </w:rPr>
        <w:t>投标人</w:t>
      </w:r>
      <w:r>
        <w:rPr>
          <w:rFonts w:ascii="仿宋" w:eastAsia="仿宋" w:hAnsi="仿宋" w:cs="宋体" w:hint="eastAsia"/>
          <w:color w:val="222222"/>
          <w:kern w:val="0"/>
          <w:sz w:val="32"/>
          <w:szCs w:val="32"/>
        </w:rPr>
        <w:t>提供公平、公正的招投标环境，参加本次投标的单位须填写承诺书（附后），会同报名资料一起提交给</w:t>
      </w:r>
      <w:r w:rsidR="00FF055F">
        <w:rPr>
          <w:rFonts w:ascii="仿宋" w:eastAsia="仿宋" w:hAnsi="仿宋" w:cs="宋体" w:hint="eastAsia"/>
          <w:color w:val="222222"/>
          <w:kern w:val="0"/>
          <w:sz w:val="32"/>
          <w:szCs w:val="32"/>
        </w:rPr>
        <w:t>招标人</w:t>
      </w:r>
      <w:r>
        <w:rPr>
          <w:rFonts w:ascii="仿宋" w:eastAsia="仿宋" w:hAnsi="仿宋" w:cs="宋体" w:hint="eastAsia"/>
          <w:color w:val="222222"/>
          <w:kern w:val="0"/>
          <w:sz w:val="32"/>
          <w:szCs w:val="32"/>
        </w:rPr>
        <w:t>。</w:t>
      </w:r>
    </w:p>
    <w:p w14:paraId="6A34E6C0" w14:textId="77777777" w:rsidR="00CA4A36" w:rsidRDefault="00301622" w:rsidP="0094781D">
      <w:pPr>
        <w:widowControl/>
        <w:shd w:val="clear" w:color="auto" w:fill="FFFFFF"/>
        <w:spacing w:line="560" w:lineRule="exact"/>
        <w:ind w:firstLineChars="200" w:firstLine="643"/>
        <w:rPr>
          <w:rFonts w:ascii="宋体" w:eastAsia="宋体" w:hAnsi="宋体" w:cs="宋体"/>
          <w:color w:val="222222"/>
          <w:kern w:val="0"/>
          <w:szCs w:val="21"/>
        </w:rPr>
      </w:pPr>
      <w:r>
        <w:rPr>
          <w:rFonts w:ascii="仿宋" w:eastAsia="仿宋" w:hAnsi="仿宋" w:cs="宋体" w:hint="eastAsia"/>
          <w:b/>
          <w:bCs/>
          <w:color w:val="222222"/>
          <w:kern w:val="0"/>
          <w:sz w:val="32"/>
          <w:szCs w:val="32"/>
        </w:rPr>
        <w:t>六、投标方式</w:t>
      </w:r>
    </w:p>
    <w:p w14:paraId="0A8548A4" w14:textId="7227B097" w:rsidR="00CA4A36" w:rsidRPr="00EC1A9E" w:rsidRDefault="00FF055F" w:rsidP="0094781D">
      <w:pPr>
        <w:widowControl/>
        <w:shd w:val="clear" w:color="auto" w:fill="FFFFFF"/>
        <w:spacing w:line="560" w:lineRule="exact"/>
        <w:ind w:firstLineChars="200" w:firstLine="640"/>
        <w:rPr>
          <w:rFonts w:ascii="仿宋" w:eastAsia="仿宋" w:hAnsi="仿宋" w:cs="宋体"/>
          <w:color w:val="222222"/>
          <w:kern w:val="0"/>
          <w:sz w:val="32"/>
          <w:szCs w:val="32"/>
        </w:rPr>
      </w:pPr>
      <w:r>
        <w:rPr>
          <w:rFonts w:ascii="仿宋" w:eastAsia="仿宋" w:hAnsi="仿宋" w:cs="宋体" w:hint="eastAsia"/>
          <w:color w:val="222222"/>
          <w:kern w:val="0"/>
          <w:sz w:val="32"/>
          <w:szCs w:val="32"/>
        </w:rPr>
        <w:t>招标人</w:t>
      </w:r>
      <w:r w:rsidR="00EC1A9E" w:rsidRPr="00EC1A9E">
        <w:rPr>
          <w:rFonts w:ascii="仿宋" w:eastAsia="仿宋" w:hAnsi="仿宋" w:cs="宋体" w:hint="eastAsia"/>
          <w:color w:val="222222"/>
          <w:kern w:val="0"/>
          <w:sz w:val="32"/>
          <w:szCs w:val="32"/>
        </w:rPr>
        <w:t>对意向</w:t>
      </w:r>
      <w:r>
        <w:rPr>
          <w:rFonts w:ascii="仿宋" w:eastAsia="仿宋" w:hAnsi="仿宋" w:cs="宋体" w:hint="eastAsia"/>
          <w:color w:val="000000" w:themeColor="text1"/>
          <w:kern w:val="0"/>
          <w:sz w:val="32"/>
          <w:szCs w:val="32"/>
        </w:rPr>
        <w:t>投标人</w:t>
      </w:r>
      <w:r w:rsidR="00EC1A9E" w:rsidRPr="00EC1A9E">
        <w:rPr>
          <w:rFonts w:ascii="仿宋" w:eastAsia="仿宋" w:hAnsi="仿宋" w:cs="宋体" w:hint="eastAsia"/>
          <w:color w:val="222222"/>
          <w:kern w:val="0"/>
          <w:sz w:val="32"/>
          <w:szCs w:val="32"/>
        </w:rPr>
        <w:t>提交的资质材料进行审查，向审查合格单位通过电子邮件或信件邮寄方式发出招标邀请函，接到招标邀请函的单位请按邀请函要求时间，分别缴纳相应投标保证金和招标服务费后，领取招标相关技术文件（可为电子版）。招标结束后，中标</w:t>
      </w:r>
      <w:r w:rsidR="00C54FC1">
        <w:rPr>
          <w:rFonts w:ascii="仿宋" w:eastAsia="仿宋" w:hAnsi="仿宋" w:cs="宋体" w:hint="eastAsia"/>
          <w:color w:val="222222"/>
          <w:kern w:val="0"/>
          <w:sz w:val="32"/>
          <w:szCs w:val="32"/>
        </w:rPr>
        <w:t>人</w:t>
      </w:r>
      <w:r w:rsidR="00EC1A9E" w:rsidRPr="00EC1A9E">
        <w:rPr>
          <w:rFonts w:ascii="仿宋" w:eastAsia="仿宋" w:hAnsi="仿宋" w:cs="宋体" w:hint="eastAsia"/>
          <w:color w:val="222222"/>
          <w:kern w:val="0"/>
          <w:sz w:val="32"/>
          <w:szCs w:val="32"/>
        </w:rPr>
        <w:t>的投标保证金可转为合同履约保证金，履约保证金不足部分应予以补齐，未中标</w:t>
      </w:r>
      <w:r w:rsidR="00C54FC1">
        <w:rPr>
          <w:rFonts w:ascii="仿宋" w:eastAsia="仿宋" w:hAnsi="仿宋" w:cs="宋体" w:hint="eastAsia"/>
          <w:color w:val="222222"/>
          <w:kern w:val="0"/>
          <w:sz w:val="32"/>
          <w:szCs w:val="32"/>
        </w:rPr>
        <w:t>人</w:t>
      </w:r>
      <w:r w:rsidR="00EC1A9E" w:rsidRPr="00EC1A9E">
        <w:rPr>
          <w:rFonts w:ascii="仿宋" w:eastAsia="仿宋" w:hAnsi="仿宋" w:cs="宋体" w:hint="eastAsia"/>
          <w:color w:val="222222"/>
          <w:kern w:val="0"/>
          <w:sz w:val="32"/>
          <w:szCs w:val="32"/>
        </w:rPr>
        <w:t>的投标保证金在宣标后十五个工作日内一次性退还（无息）</w:t>
      </w:r>
      <w:r w:rsidR="00301622">
        <w:rPr>
          <w:rFonts w:ascii="仿宋" w:eastAsia="仿宋" w:hAnsi="仿宋" w:cs="宋体" w:hint="eastAsia"/>
          <w:color w:val="222222"/>
          <w:kern w:val="0"/>
          <w:sz w:val="32"/>
          <w:szCs w:val="32"/>
        </w:rPr>
        <w:t>。</w:t>
      </w:r>
    </w:p>
    <w:p w14:paraId="36407CD7" w14:textId="77777777" w:rsidR="00CA4A36" w:rsidRDefault="00301622" w:rsidP="0094781D">
      <w:pPr>
        <w:widowControl/>
        <w:shd w:val="clear" w:color="auto" w:fill="FFFFFF"/>
        <w:spacing w:line="560" w:lineRule="exact"/>
        <w:ind w:firstLineChars="200" w:firstLine="643"/>
        <w:rPr>
          <w:rFonts w:ascii="宋体" w:eastAsia="宋体" w:hAnsi="宋体" w:cs="宋体"/>
          <w:color w:val="222222"/>
          <w:kern w:val="0"/>
          <w:szCs w:val="21"/>
        </w:rPr>
      </w:pPr>
      <w:r>
        <w:rPr>
          <w:rFonts w:ascii="仿宋" w:eastAsia="仿宋" w:hAnsi="仿宋" w:cs="宋体" w:hint="eastAsia"/>
          <w:b/>
          <w:bCs/>
          <w:color w:val="222222"/>
          <w:kern w:val="0"/>
          <w:sz w:val="32"/>
          <w:szCs w:val="32"/>
        </w:rPr>
        <w:t>七、投标须知</w:t>
      </w:r>
    </w:p>
    <w:p w14:paraId="630225F6" w14:textId="77777777" w:rsidR="00CA4A36" w:rsidRDefault="00301622" w:rsidP="0094781D">
      <w:pPr>
        <w:widowControl/>
        <w:shd w:val="clear" w:color="auto" w:fill="FFFFFF"/>
        <w:spacing w:line="560" w:lineRule="exact"/>
        <w:ind w:firstLineChars="200" w:firstLine="640"/>
        <w:rPr>
          <w:rFonts w:ascii="宋体" w:eastAsia="宋体" w:hAnsi="宋体" w:cs="宋体"/>
          <w:color w:val="222222"/>
          <w:kern w:val="0"/>
          <w:szCs w:val="21"/>
        </w:rPr>
      </w:pPr>
      <w:r>
        <w:rPr>
          <w:rFonts w:ascii="仿宋" w:eastAsia="仿宋" w:hAnsi="仿宋" w:cs="宋体" w:hint="eastAsia"/>
          <w:color w:val="222222"/>
          <w:kern w:val="0"/>
          <w:sz w:val="32"/>
          <w:szCs w:val="32"/>
        </w:rPr>
        <w:t>（一）招标公告发布时间</w:t>
      </w:r>
    </w:p>
    <w:p w14:paraId="647730BF" w14:textId="33D0E7F6" w:rsidR="00CA4A36" w:rsidRPr="003F2C0B" w:rsidRDefault="00301622" w:rsidP="0094781D">
      <w:pPr>
        <w:widowControl/>
        <w:shd w:val="clear" w:color="auto" w:fill="FFFFFF"/>
        <w:spacing w:line="560" w:lineRule="exact"/>
        <w:ind w:firstLineChars="200" w:firstLine="640"/>
        <w:rPr>
          <w:rFonts w:ascii="宋体" w:eastAsia="宋体" w:hAnsi="宋体" w:cs="宋体"/>
          <w:color w:val="000000" w:themeColor="text1"/>
          <w:kern w:val="0"/>
          <w:szCs w:val="21"/>
        </w:rPr>
      </w:pPr>
      <w:r w:rsidRPr="003F2C0B">
        <w:rPr>
          <w:rFonts w:ascii="仿宋" w:eastAsia="仿宋" w:hAnsi="仿宋" w:cs="宋体" w:hint="eastAsia"/>
          <w:color w:val="000000" w:themeColor="text1"/>
          <w:kern w:val="0"/>
          <w:sz w:val="32"/>
          <w:szCs w:val="32"/>
        </w:rPr>
        <w:t>202</w:t>
      </w:r>
      <w:r w:rsidR="00E815D4" w:rsidRPr="003F2C0B">
        <w:rPr>
          <w:rFonts w:ascii="仿宋" w:eastAsia="仿宋" w:hAnsi="仿宋" w:cs="宋体"/>
          <w:color w:val="000000" w:themeColor="text1"/>
          <w:kern w:val="0"/>
          <w:sz w:val="32"/>
          <w:szCs w:val="32"/>
        </w:rPr>
        <w:t>2</w:t>
      </w:r>
      <w:r w:rsidRPr="003F2C0B">
        <w:rPr>
          <w:rFonts w:ascii="仿宋" w:eastAsia="仿宋" w:hAnsi="仿宋" w:cs="宋体" w:hint="eastAsia"/>
          <w:color w:val="000000" w:themeColor="text1"/>
          <w:kern w:val="0"/>
          <w:sz w:val="32"/>
          <w:szCs w:val="32"/>
        </w:rPr>
        <w:t>年</w:t>
      </w:r>
      <w:r w:rsidR="000B4E2F" w:rsidRPr="003F2C0B">
        <w:rPr>
          <w:rFonts w:ascii="仿宋" w:eastAsia="仿宋" w:hAnsi="仿宋" w:cs="宋体" w:hint="eastAsia"/>
          <w:color w:val="000000" w:themeColor="text1"/>
          <w:kern w:val="0"/>
          <w:sz w:val="32"/>
          <w:szCs w:val="32"/>
        </w:rPr>
        <w:t>6</w:t>
      </w:r>
      <w:r w:rsidRPr="003F2C0B">
        <w:rPr>
          <w:rFonts w:ascii="仿宋" w:eastAsia="仿宋" w:hAnsi="仿宋" w:cs="宋体" w:hint="eastAsia"/>
          <w:color w:val="000000" w:themeColor="text1"/>
          <w:kern w:val="0"/>
          <w:sz w:val="32"/>
          <w:szCs w:val="32"/>
        </w:rPr>
        <w:t>月</w:t>
      </w:r>
      <w:r w:rsidR="00C8769F">
        <w:rPr>
          <w:rFonts w:ascii="仿宋" w:eastAsia="仿宋" w:hAnsi="仿宋" w:cs="宋体" w:hint="eastAsia"/>
          <w:color w:val="000000" w:themeColor="text1"/>
          <w:kern w:val="0"/>
          <w:sz w:val="32"/>
          <w:szCs w:val="32"/>
        </w:rPr>
        <w:t>1</w:t>
      </w:r>
      <w:r w:rsidR="00C8769F">
        <w:rPr>
          <w:rFonts w:ascii="仿宋" w:eastAsia="仿宋" w:hAnsi="仿宋" w:cs="宋体"/>
          <w:color w:val="000000" w:themeColor="text1"/>
          <w:kern w:val="0"/>
          <w:sz w:val="32"/>
          <w:szCs w:val="32"/>
        </w:rPr>
        <w:t>3</w:t>
      </w:r>
      <w:r w:rsidR="00C8769F">
        <w:rPr>
          <w:rFonts w:ascii="仿宋" w:eastAsia="仿宋" w:hAnsi="仿宋" w:cs="宋体" w:hint="eastAsia"/>
          <w:color w:val="000000" w:themeColor="text1"/>
          <w:kern w:val="0"/>
          <w:sz w:val="32"/>
          <w:szCs w:val="32"/>
        </w:rPr>
        <w:t>日至2</w:t>
      </w:r>
      <w:r w:rsidR="00C8769F">
        <w:rPr>
          <w:rFonts w:ascii="仿宋" w:eastAsia="仿宋" w:hAnsi="仿宋" w:cs="宋体"/>
          <w:color w:val="000000" w:themeColor="text1"/>
          <w:kern w:val="0"/>
          <w:sz w:val="32"/>
          <w:szCs w:val="32"/>
        </w:rPr>
        <w:t>022</w:t>
      </w:r>
      <w:r w:rsidR="00C8769F">
        <w:rPr>
          <w:rFonts w:ascii="仿宋" w:eastAsia="仿宋" w:hAnsi="仿宋" w:cs="宋体" w:hint="eastAsia"/>
          <w:color w:val="000000" w:themeColor="text1"/>
          <w:kern w:val="0"/>
          <w:sz w:val="32"/>
          <w:szCs w:val="32"/>
        </w:rPr>
        <w:t>年6月2</w:t>
      </w:r>
      <w:r w:rsidR="00C8769F">
        <w:rPr>
          <w:rFonts w:ascii="仿宋" w:eastAsia="仿宋" w:hAnsi="仿宋" w:cs="宋体"/>
          <w:color w:val="000000" w:themeColor="text1"/>
          <w:kern w:val="0"/>
          <w:sz w:val="32"/>
          <w:szCs w:val="32"/>
        </w:rPr>
        <w:t>7</w:t>
      </w:r>
      <w:r w:rsidR="00C8769F">
        <w:rPr>
          <w:rFonts w:ascii="仿宋" w:eastAsia="仿宋" w:hAnsi="仿宋" w:cs="宋体" w:hint="eastAsia"/>
          <w:color w:val="000000" w:themeColor="text1"/>
          <w:kern w:val="0"/>
          <w:sz w:val="32"/>
          <w:szCs w:val="32"/>
        </w:rPr>
        <w:t>日</w:t>
      </w:r>
      <w:r w:rsidRPr="003F2C0B">
        <w:rPr>
          <w:rFonts w:ascii="仿宋" w:eastAsia="仿宋" w:hAnsi="仿宋" w:cs="宋体" w:hint="eastAsia"/>
          <w:color w:val="000000" w:themeColor="text1"/>
          <w:kern w:val="0"/>
          <w:sz w:val="32"/>
          <w:szCs w:val="32"/>
        </w:rPr>
        <w:t>。</w:t>
      </w:r>
    </w:p>
    <w:p w14:paraId="4B95FC2F" w14:textId="77777777" w:rsidR="00CA4A36" w:rsidRDefault="00301622" w:rsidP="0094781D">
      <w:pPr>
        <w:widowControl/>
        <w:shd w:val="clear" w:color="auto" w:fill="FFFFFF"/>
        <w:spacing w:line="560" w:lineRule="exact"/>
        <w:ind w:firstLineChars="200" w:firstLine="640"/>
        <w:rPr>
          <w:rFonts w:ascii="宋体" w:eastAsia="宋体" w:hAnsi="宋体" w:cs="宋体"/>
          <w:color w:val="222222"/>
          <w:kern w:val="0"/>
          <w:szCs w:val="21"/>
        </w:rPr>
      </w:pPr>
      <w:r>
        <w:rPr>
          <w:rFonts w:ascii="仿宋" w:eastAsia="仿宋" w:hAnsi="仿宋" w:cs="宋体" w:hint="eastAsia"/>
          <w:color w:val="222222"/>
          <w:kern w:val="0"/>
          <w:sz w:val="32"/>
          <w:szCs w:val="32"/>
        </w:rPr>
        <w:t>（二）发布公告的媒介</w:t>
      </w:r>
    </w:p>
    <w:p w14:paraId="53F86706" w14:textId="301B6CB4" w:rsidR="00CA4A36" w:rsidRDefault="00301622" w:rsidP="0094781D">
      <w:pPr>
        <w:widowControl/>
        <w:shd w:val="clear" w:color="auto" w:fill="FFFFFF"/>
        <w:spacing w:line="560" w:lineRule="exact"/>
        <w:ind w:firstLineChars="200" w:firstLine="640"/>
        <w:rPr>
          <w:rFonts w:ascii="宋体" w:eastAsia="宋体" w:hAnsi="宋体" w:cs="宋体"/>
          <w:color w:val="222222"/>
          <w:kern w:val="0"/>
          <w:szCs w:val="21"/>
        </w:rPr>
      </w:pPr>
      <w:r>
        <w:rPr>
          <w:rFonts w:ascii="仿宋" w:eastAsia="仿宋" w:hAnsi="仿宋" w:cs="宋体" w:hint="eastAsia"/>
          <w:color w:val="222222"/>
          <w:kern w:val="0"/>
          <w:sz w:val="32"/>
          <w:szCs w:val="32"/>
        </w:rPr>
        <w:t>本次招标公告在</w:t>
      </w:r>
      <w:hyperlink r:id="rId8" w:history="1">
        <w:r>
          <w:rPr>
            <w:rFonts w:ascii="仿宋" w:eastAsia="仿宋" w:hAnsi="仿宋" w:cs="宋体" w:hint="eastAsia"/>
            <w:kern w:val="0"/>
            <w:sz w:val="32"/>
            <w:szCs w:val="32"/>
          </w:rPr>
          <w:t>www.dasteel.cn</w:t>
        </w:r>
      </w:hyperlink>
      <w:r>
        <w:rPr>
          <w:rFonts w:ascii="仿宋" w:eastAsia="仿宋" w:hAnsi="仿宋" w:cs="宋体" w:hint="eastAsia"/>
          <w:kern w:val="0"/>
          <w:sz w:val="32"/>
          <w:szCs w:val="32"/>
        </w:rPr>
        <w:t>和</w:t>
      </w:r>
      <w:hyperlink r:id="rId9" w:history="1">
        <w:r>
          <w:rPr>
            <w:rFonts w:ascii="仿宋" w:eastAsia="仿宋" w:hAnsi="仿宋" w:cs="宋体" w:hint="eastAsia"/>
            <w:kern w:val="0"/>
            <w:sz w:val="32"/>
            <w:szCs w:val="32"/>
          </w:rPr>
          <w:t>www.mysteel.com</w:t>
        </w:r>
      </w:hyperlink>
      <w:r>
        <w:rPr>
          <w:rFonts w:ascii="仿宋" w:eastAsia="仿宋" w:hAnsi="仿宋" w:cs="宋体" w:hint="eastAsia"/>
          <w:color w:val="222222"/>
          <w:kern w:val="0"/>
          <w:sz w:val="32"/>
          <w:szCs w:val="32"/>
        </w:rPr>
        <w:t>网上公开发布，因轻信其他组织、个人或媒体提供信息而造成损失的</w:t>
      </w:r>
      <w:r w:rsidR="007558FE">
        <w:rPr>
          <w:rFonts w:ascii="仿宋" w:eastAsia="仿宋" w:hAnsi="仿宋" w:cs="宋体" w:hint="eastAsia"/>
          <w:color w:val="222222"/>
          <w:kern w:val="0"/>
          <w:sz w:val="32"/>
          <w:szCs w:val="32"/>
        </w:rPr>
        <w:t>，</w:t>
      </w:r>
      <w:r w:rsidR="00FF055F">
        <w:rPr>
          <w:rFonts w:ascii="仿宋" w:eastAsia="仿宋" w:hAnsi="仿宋" w:cs="宋体" w:hint="eastAsia"/>
          <w:color w:val="222222"/>
          <w:kern w:val="0"/>
          <w:sz w:val="32"/>
          <w:szCs w:val="32"/>
        </w:rPr>
        <w:t>招标人</w:t>
      </w:r>
      <w:r>
        <w:rPr>
          <w:rFonts w:ascii="仿宋" w:eastAsia="仿宋" w:hAnsi="仿宋" w:cs="宋体" w:hint="eastAsia"/>
          <w:color w:val="222222"/>
          <w:kern w:val="0"/>
          <w:sz w:val="32"/>
          <w:szCs w:val="32"/>
        </w:rPr>
        <w:t>概不负责。</w:t>
      </w:r>
    </w:p>
    <w:p w14:paraId="7B9523BF" w14:textId="77777777" w:rsidR="00CA4A36" w:rsidRDefault="00301622" w:rsidP="0094781D">
      <w:pPr>
        <w:widowControl/>
        <w:shd w:val="clear" w:color="auto" w:fill="FFFFFF"/>
        <w:spacing w:line="560" w:lineRule="exact"/>
        <w:ind w:firstLineChars="200" w:firstLine="640"/>
        <w:rPr>
          <w:rFonts w:ascii="宋体" w:eastAsia="宋体" w:hAnsi="宋体" w:cs="宋体"/>
          <w:color w:val="222222"/>
          <w:kern w:val="0"/>
          <w:szCs w:val="21"/>
        </w:rPr>
      </w:pPr>
      <w:r>
        <w:rPr>
          <w:rFonts w:ascii="仿宋" w:eastAsia="仿宋" w:hAnsi="仿宋" w:cs="宋体" w:hint="eastAsia"/>
          <w:color w:val="222222"/>
          <w:kern w:val="0"/>
          <w:sz w:val="32"/>
          <w:szCs w:val="32"/>
        </w:rPr>
        <w:t>（三）投标报名时间及地点</w:t>
      </w:r>
    </w:p>
    <w:p w14:paraId="23895D09" w14:textId="03B520E4" w:rsidR="00CA4A36" w:rsidRDefault="00301622" w:rsidP="0094781D">
      <w:pPr>
        <w:widowControl/>
        <w:shd w:val="clear" w:color="auto" w:fill="FFFFFF"/>
        <w:spacing w:line="560" w:lineRule="exact"/>
        <w:ind w:firstLineChars="200" w:firstLine="640"/>
        <w:rPr>
          <w:rFonts w:ascii="宋体" w:eastAsia="宋体" w:hAnsi="宋体" w:cs="宋体"/>
          <w:color w:val="222222"/>
          <w:kern w:val="0"/>
          <w:szCs w:val="21"/>
        </w:rPr>
      </w:pPr>
      <w:r>
        <w:rPr>
          <w:rFonts w:ascii="仿宋" w:eastAsia="仿宋" w:hAnsi="仿宋" w:cs="宋体" w:hint="eastAsia"/>
          <w:color w:val="222222"/>
          <w:kern w:val="0"/>
          <w:sz w:val="32"/>
          <w:szCs w:val="32"/>
        </w:rPr>
        <w:t>报名时间：</w:t>
      </w:r>
      <w:r w:rsidR="00C8769F">
        <w:rPr>
          <w:rFonts w:ascii="仿宋" w:eastAsia="仿宋" w:hAnsi="仿宋" w:hint="eastAsia"/>
          <w:color w:val="222222"/>
          <w:sz w:val="32"/>
          <w:szCs w:val="32"/>
          <w:shd w:val="clear" w:color="auto" w:fill="FFFFFF"/>
        </w:rPr>
        <w:t>2022年</w:t>
      </w:r>
      <w:r w:rsidR="00C8769F">
        <w:rPr>
          <w:rFonts w:ascii="仿宋" w:eastAsia="仿宋" w:hAnsi="仿宋"/>
          <w:color w:val="222222"/>
          <w:sz w:val="32"/>
          <w:szCs w:val="32"/>
          <w:shd w:val="clear" w:color="auto" w:fill="FFFFFF"/>
        </w:rPr>
        <w:t>6</w:t>
      </w:r>
      <w:r w:rsidR="00C8769F">
        <w:rPr>
          <w:rFonts w:ascii="仿宋" w:eastAsia="仿宋" w:hAnsi="仿宋" w:hint="eastAsia"/>
          <w:color w:val="222222"/>
          <w:sz w:val="32"/>
          <w:szCs w:val="32"/>
          <w:shd w:val="clear" w:color="auto" w:fill="FFFFFF"/>
        </w:rPr>
        <w:t>月</w:t>
      </w:r>
      <w:r w:rsidR="00C8769F">
        <w:rPr>
          <w:rFonts w:ascii="仿宋" w:eastAsia="仿宋" w:hAnsi="仿宋"/>
          <w:color w:val="222222"/>
          <w:sz w:val="32"/>
          <w:szCs w:val="32"/>
          <w:shd w:val="clear" w:color="auto" w:fill="FFFFFF"/>
        </w:rPr>
        <w:t>13</w:t>
      </w:r>
      <w:r w:rsidR="00C8769F">
        <w:rPr>
          <w:rFonts w:ascii="仿宋" w:eastAsia="仿宋" w:hAnsi="仿宋" w:hint="eastAsia"/>
          <w:color w:val="222222"/>
          <w:sz w:val="32"/>
          <w:szCs w:val="32"/>
          <w:shd w:val="clear" w:color="auto" w:fill="FFFFFF"/>
        </w:rPr>
        <w:t>日至</w:t>
      </w:r>
      <w:r w:rsidR="00590EBF">
        <w:rPr>
          <w:rFonts w:ascii="仿宋" w:eastAsia="仿宋" w:hAnsi="仿宋"/>
          <w:color w:val="222222"/>
          <w:sz w:val="32"/>
          <w:szCs w:val="32"/>
          <w:shd w:val="clear" w:color="auto" w:fill="FFFFFF"/>
        </w:rPr>
        <w:t>6</w:t>
      </w:r>
      <w:r w:rsidR="00C8769F">
        <w:rPr>
          <w:rFonts w:ascii="仿宋" w:eastAsia="仿宋" w:hAnsi="仿宋" w:hint="eastAsia"/>
          <w:color w:val="222222"/>
          <w:sz w:val="32"/>
          <w:szCs w:val="32"/>
          <w:shd w:val="clear" w:color="auto" w:fill="FFFFFF"/>
        </w:rPr>
        <w:t>月</w:t>
      </w:r>
      <w:r w:rsidR="00590EBF">
        <w:rPr>
          <w:rFonts w:ascii="仿宋" w:eastAsia="仿宋" w:hAnsi="仿宋"/>
          <w:color w:val="222222"/>
          <w:sz w:val="32"/>
          <w:szCs w:val="32"/>
          <w:shd w:val="clear" w:color="auto" w:fill="FFFFFF"/>
        </w:rPr>
        <w:t>27</w:t>
      </w:r>
      <w:r w:rsidR="00C8769F">
        <w:rPr>
          <w:rFonts w:ascii="仿宋" w:eastAsia="仿宋" w:hAnsi="仿宋" w:hint="eastAsia"/>
          <w:color w:val="222222"/>
          <w:sz w:val="32"/>
          <w:szCs w:val="32"/>
          <w:shd w:val="clear" w:color="auto" w:fill="FFFFFF"/>
        </w:rPr>
        <w:t>日</w:t>
      </w:r>
      <w:bookmarkStart w:id="3" w:name="_GoBack"/>
      <w:bookmarkEnd w:id="3"/>
      <w:r w:rsidRPr="003F2C0B">
        <w:rPr>
          <w:rFonts w:ascii="仿宋" w:eastAsia="仿宋" w:hAnsi="仿宋" w:cs="宋体" w:hint="eastAsia"/>
          <w:color w:val="000000" w:themeColor="text1"/>
          <w:kern w:val="0"/>
          <w:sz w:val="32"/>
          <w:szCs w:val="32"/>
        </w:rPr>
        <w:t>。</w:t>
      </w:r>
    </w:p>
    <w:p w14:paraId="67C2E57A" w14:textId="1A0E4DD0" w:rsidR="00CA4A36" w:rsidRDefault="00301622" w:rsidP="0094781D">
      <w:pPr>
        <w:widowControl/>
        <w:shd w:val="clear" w:color="auto" w:fill="FFFFFF"/>
        <w:spacing w:line="560" w:lineRule="exact"/>
        <w:ind w:firstLineChars="200" w:firstLine="640"/>
        <w:rPr>
          <w:rFonts w:ascii="仿宋" w:eastAsia="仿宋" w:hAnsi="仿宋" w:cs="宋体"/>
          <w:color w:val="222222"/>
          <w:kern w:val="0"/>
          <w:sz w:val="32"/>
          <w:szCs w:val="32"/>
        </w:rPr>
      </w:pPr>
      <w:r>
        <w:rPr>
          <w:rFonts w:ascii="仿宋" w:eastAsia="仿宋" w:hAnsi="仿宋" w:cs="宋体" w:hint="eastAsia"/>
          <w:color w:val="222222"/>
          <w:kern w:val="0"/>
          <w:sz w:val="32"/>
          <w:szCs w:val="32"/>
        </w:rPr>
        <w:t>报名地点：</w:t>
      </w:r>
      <w:proofErr w:type="gramStart"/>
      <w:r w:rsidR="00443969" w:rsidRPr="00443969">
        <w:rPr>
          <w:rFonts w:ascii="仿宋" w:eastAsia="仿宋" w:hAnsi="仿宋" w:cs="宋体" w:hint="eastAsia"/>
          <w:color w:val="222222"/>
          <w:kern w:val="0"/>
          <w:sz w:val="32"/>
          <w:szCs w:val="32"/>
        </w:rPr>
        <w:t>达州钢铁</w:t>
      </w:r>
      <w:proofErr w:type="gramEnd"/>
      <w:r w:rsidR="00443969" w:rsidRPr="00443969">
        <w:rPr>
          <w:rFonts w:ascii="仿宋" w:eastAsia="仿宋" w:hAnsi="仿宋" w:cs="宋体" w:hint="eastAsia"/>
          <w:color w:val="222222"/>
          <w:kern w:val="0"/>
          <w:sz w:val="32"/>
          <w:szCs w:val="32"/>
        </w:rPr>
        <w:t>搬迁项目指挥部办公楼40</w:t>
      </w:r>
      <w:r w:rsidR="0053697C">
        <w:rPr>
          <w:rFonts w:ascii="仿宋" w:eastAsia="仿宋" w:hAnsi="仿宋" w:cs="宋体" w:hint="eastAsia"/>
          <w:color w:val="222222"/>
          <w:kern w:val="0"/>
          <w:sz w:val="32"/>
          <w:szCs w:val="32"/>
        </w:rPr>
        <w:t>2</w:t>
      </w:r>
      <w:r w:rsidR="00443969" w:rsidRPr="00443969">
        <w:rPr>
          <w:rFonts w:ascii="仿宋" w:eastAsia="仿宋" w:hAnsi="仿宋" w:cs="宋体" w:hint="eastAsia"/>
          <w:color w:val="222222"/>
          <w:kern w:val="0"/>
          <w:sz w:val="32"/>
          <w:szCs w:val="32"/>
        </w:rPr>
        <w:t>室，</w:t>
      </w:r>
      <w:r w:rsidR="0053697C">
        <w:rPr>
          <w:rFonts w:ascii="仿宋" w:eastAsia="仿宋" w:hAnsi="仿宋" w:hint="eastAsia"/>
          <w:color w:val="222222"/>
          <w:sz w:val="32"/>
          <w:szCs w:val="32"/>
          <w:shd w:val="clear" w:color="auto" w:fill="FFFFFF"/>
        </w:rPr>
        <w:t>如不能现场报名可提供报名材料电子版后通过邮箱报名。报名资料</w:t>
      </w:r>
      <w:r w:rsidR="00581F6D">
        <w:rPr>
          <w:rFonts w:ascii="仿宋" w:eastAsia="仿宋" w:hAnsi="仿宋" w:hint="eastAsia"/>
          <w:color w:val="222222"/>
          <w:sz w:val="32"/>
          <w:szCs w:val="32"/>
          <w:shd w:val="clear" w:color="auto" w:fill="FFFFFF"/>
        </w:rPr>
        <w:t>提交</w:t>
      </w:r>
      <w:r w:rsidR="00581F6D">
        <w:rPr>
          <w:rFonts w:ascii="仿宋" w:eastAsia="仿宋" w:hAnsi="仿宋" w:hint="eastAsia"/>
          <w:color w:val="222222"/>
          <w:sz w:val="32"/>
          <w:szCs w:val="32"/>
          <w:shd w:val="clear" w:color="auto" w:fill="FFFFFF"/>
        </w:rPr>
        <w:lastRenderedPageBreak/>
        <w:t>格式</w:t>
      </w:r>
      <w:r w:rsidR="0053697C">
        <w:rPr>
          <w:rFonts w:ascii="仿宋" w:eastAsia="仿宋" w:hAnsi="仿宋" w:hint="eastAsia"/>
          <w:color w:val="222222"/>
          <w:sz w:val="32"/>
          <w:szCs w:val="32"/>
          <w:shd w:val="clear" w:color="auto" w:fill="FFFFFF"/>
        </w:rPr>
        <w:t>按</w:t>
      </w:r>
      <w:r w:rsidR="00F913FA">
        <w:rPr>
          <w:rFonts w:ascii="仿宋" w:eastAsia="仿宋" w:hAnsi="仿宋" w:hint="eastAsia"/>
          <w:color w:val="222222"/>
          <w:sz w:val="32"/>
          <w:szCs w:val="32"/>
          <w:shd w:val="clear" w:color="auto" w:fill="FFFFFF"/>
        </w:rPr>
        <w:t>〔</w:t>
      </w:r>
      <w:r w:rsidR="0053697C">
        <w:rPr>
          <w:rFonts w:ascii="仿宋" w:eastAsia="仿宋" w:hAnsi="仿宋" w:hint="eastAsia"/>
          <w:color w:val="222222"/>
          <w:sz w:val="32"/>
          <w:szCs w:val="32"/>
          <w:shd w:val="clear" w:color="auto" w:fill="FFFFFF"/>
        </w:rPr>
        <w:t>电子邮件主题：</w:t>
      </w:r>
      <w:r w:rsidR="0053697C" w:rsidRPr="001D1C77">
        <w:rPr>
          <w:rFonts w:ascii="仿宋" w:eastAsia="仿宋" w:hAnsi="仿宋" w:cs="宋体" w:hint="eastAsia"/>
          <w:kern w:val="0"/>
          <w:sz w:val="32"/>
          <w:szCs w:val="32"/>
        </w:rPr>
        <w:t>达钢搬迁升级项目</w:t>
      </w:r>
      <w:r w:rsidR="0053697C">
        <w:rPr>
          <w:rFonts w:ascii="仿宋" w:eastAsia="仿宋" w:hAnsi="仿宋" w:cs="宋体" w:hint="eastAsia"/>
          <w:kern w:val="0"/>
          <w:sz w:val="32"/>
          <w:szCs w:val="32"/>
        </w:rPr>
        <w:t>-</w:t>
      </w:r>
      <w:r w:rsidR="0053697C" w:rsidRPr="001D1C77">
        <w:rPr>
          <w:rFonts w:ascii="仿宋" w:eastAsia="仿宋" w:hAnsi="仿宋" w:cs="宋体" w:hint="eastAsia"/>
          <w:kern w:val="0"/>
          <w:sz w:val="32"/>
          <w:szCs w:val="32"/>
        </w:rPr>
        <w:t>信息化单元</w:t>
      </w:r>
      <w:r w:rsidR="0053697C">
        <w:rPr>
          <w:rFonts w:ascii="仿宋" w:eastAsia="仿宋" w:hAnsi="仿宋" w:cs="宋体" w:hint="eastAsia"/>
          <w:kern w:val="0"/>
          <w:sz w:val="32"/>
          <w:szCs w:val="32"/>
        </w:rPr>
        <w:t>-</w:t>
      </w:r>
      <w:r w:rsidR="0053697C" w:rsidRPr="001D1C77">
        <w:rPr>
          <w:rFonts w:ascii="仿宋" w:eastAsia="仿宋" w:hAnsi="仿宋" w:cs="宋体" w:hint="eastAsia"/>
          <w:kern w:val="0"/>
          <w:sz w:val="32"/>
          <w:szCs w:val="32"/>
        </w:rPr>
        <w:t>生产管控、经营管控（标段一）</w:t>
      </w:r>
      <w:r w:rsidR="0053697C">
        <w:rPr>
          <w:rFonts w:ascii="仿宋" w:eastAsia="仿宋" w:hAnsi="仿宋" w:hint="eastAsia"/>
          <w:color w:val="222222"/>
          <w:sz w:val="32"/>
          <w:szCs w:val="32"/>
          <w:shd w:val="clear" w:color="auto" w:fill="FFFFFF"/>
        </w:rPr>
        <w:t>资质文件（招标编号</w:t>
      </w:r>
      <w:r w:rsidR="0053697C" w:rsidRPr="00251E5A">
        <w:rPr>
          <w:rFonts w:ascii="仿宋" w:eastAsia="仿宋" w:hAnsi="仿宋" w:cs="宋体" w:hint="eastAsia"/>
          <w:color w:val="222222"/>
          <w:kern w:val="0"/>
          <w:sz w:val="32"/>
          <w:szCs w:val="32"/>
        </w:rPr>
        <w:t>ZB/BQSJ-2022-XXH-039</w:t>
      </w:r>
      <w:r w:rsidR="0053697C">
        <w:rPr>
          <w:rFonts w:ascii="仿宋" w:eastAsia="仿宋" w:hAnsi="仿宋" w:cs="宋体" w:hint="eastAsia"/>
          <w:color w:val="222222"/>
          <w:kern w:val="0"/>
          <w:sz w:val="32"/>
          <w:szCs w:val="32"/>
        </w:rPr>
        <w:t>）</w:t>
      </w:r>
      <w:r w:rsidR="0053697C">
        <w:rPr>
          <w:rFonts w:ascii="仿宋" w:eastAsia="仿宋" w:hAnsi="仿宋" w:hint="eastAsia"/>
          <w:color w:val="222222"/>
          <w:sz w:val="32"/>
          <w:szCs w:val="32"/>
          <w:shd w:val="clear" w:color="auto" w:fill="FFFFFF"/>
        </w:rPr>
        <w:t>-×××公司</w:t>
      </w:r>
      <w:r w:rsidR="00F913FA">
        <w:rPr>
          <w:rFonts w:ascii="仿宋" w:eastAsia="仿宋" w:hAnsi="仿宋" w:hint="eastAsia"/>
          <w:color w:val="222222"/>
          <w:sz w:val="32"/>
          <w:szCs w:val="32"/>
          <w:shd w:val="clear" w:color="auto" w:fill="FFFFFF"/>
        </w:rPr>
        <w:t>〕</w:t>
      </w:r>
      <w:r w:rsidR="007C2A98">
        <w:rPr>
          <w:rFonts w:ascii="仿宋" w:eastAsia="仿宋" w:hAnsi="仿宋" w:hint="eastAsia"/>
          <w:color w:val="222222"/>
          <w:sz w:val="32"/>
          <w:szCs w:val="32"/>
          <w:shd w:val="clear" w:color="auto" w:fill="FFFFFF"/>
        </w:rPr>
        <w:t>提交</w:t>
      </w:r>
      <w:r w:rsidR="00443969" w:rsidRPr="00443969">
        <w:rPr>
          <w:rFonts w:ascii="仿宋" w:eastAsia="仿宋" w:hAnsi="仿宋" w:cs="宋体" w:hint="eastAsia"/>
          <w:color w:val="222222"/>
          <w:kern w:val="0"/>
          <w:sz w:val="32"/>
          <w:szCs w:val="32"/>
        </w:rPr>
        <w:t>。</w:t>
      </w:r>
    </w:p>
    <w:p w14:paraId="3AEA76E7" w14:textId="0E8C3F0E" w:rsidR="00CA4A36" w:rsidRDefault="00301622" w:rsidP="000E2333">
      <w:pPr>
        <w:widowControl/>
        <w:shd w:val="clear" w:color="auto" w:fill="FFFFFF"/>
        <w:spacing w:line="560" w:lineRule="exact"/>
        <w:ind w:firstLineChars="200" w:firstLine="640"/>
        <w:jc w:val="left"/>
        <w:rPr>
          <w:rFonts w:ascii="宋体" w:eastAsia="宋体" w:hAnsi="宋体" w:cs="宋体"/>
          <w:color w:val="222222"/>
          <w:kern w:val="0"/>
          <w:szCs w:val="21"/>
        </w:rPr>
      </w:pPr>
      <w:r>
        <w:rPr>
          <w:rFonts w:ascii="仿宋" w:eastAsia="仿宋" w:hAnsi="仿宋" w:cs="宋体" w:hint="eastAsia"/>
          <w:color w:val="222222"/>
          <w:kern w:val="0"/>
          <w:sz w:val="32"/>
          <w:szCs w:val="32"/>
        </w:rPr>
        <w:t>（四）计划招标时间：</w:t>
      </w:r>
      <w:r w:rsidRPr="003F2C0B">
        <w:rPr>
          <w:rFonts w:ascii="仿宋" w:eastAsia="仿宋" w:hAnsi="仿宋" w:cs="宋体" w:hint="eastAsia"/>
          <w:color w:val="000000" w:themeColor="text1"/>
          <w:kern w:val="0"/>
          <w:sz w:val="32"/>
          <w:szCs w:val="32"/>
        </w:rPr>
        <w:t>202</w:t>
      </w:r>
      <w:r w:rsidR="00443969" w:rsidRPr="003F2C0B">
        <w:rPr>
          <w:rFonts w:ascii="仿宋" w:eastAsia="仿宋" w:hAnsi="仿宋" w:cs="宋体"/>
          <w:color w:val="000000" w:themeColor="text1"/>
          <w:kern w:val="0"/>
          <w:sz w:val="32"/>
          <w:szCs w:val="32"/>
        </w:rPr>
        <w:t>2</w:t>
      </w:r>
      <w:r w:rsidRPr="003F2C0B">
        <w:rPr>
          <w:rFonts w:ascii="仿宋" w:eastAsia="仿宋" w:hAnsi="仿宋" w:cs="宋体" w:hint="eastAsia"/>
          <w:color w:val="000000" w:themeColor="text1"/>
          <w:kern w:val="0"/>
          <w:sz w:val="32"/>
          <w:szCs w:val="32"/>
        </w:rPr>
        <w:t>年</w:t>
      </w:r>
      <w:r w:rsidR="009D2F02">
        <w:rPr>
          <w:rFonts w:ascii="仿宋" w:eastAsia="仿宋" w:hAnsi="仿宋" w:cs="宋体"/>
          <w:color w:val="000000" w:themeColor="text1"/>
          <w:kern w:val="0"/>
          <w:sz w:val="32"/>
          <w:szCs w:val="32"/>
        </w:rPr>
        <w:t>8</w:t>
      </w:r>
      <w:r w:rsidR="00443969" w:rsidRPr="003F2C0B">
        <w:rPr>
          <w:rFonts w:ascii="仿宋" w:eastAsia="仿宋" w:hAnsi="仿宋" w:cs="宋体" w:hint="eastAsia"/>
          <w:color w:val="000000" w:themeColor="text1"/>
          <w:kern w:val="0"/>
          <w:sz w:val="32"/>
          <w:szCs w:val="32"/>
        </w:rPr>
        <w:t>月</w:t>
      </w:r>
      <w:r>
        <w:rPr>
          <w:rFonts w:ascii="仿宋" w:eastAsia="仿宋" w:hAnsi="仿宋" w:cs="宋体" w:hint="eastAsia"/>
          <w:color w:val="222222"/>
          <w:kern w:val="0"/>
          <w:sz w:val="32"/>
          <w:szCs w:val="32"/>
        </w:rPr>
        <w:t>（具体时间详见招标邀请函）。</w:t>
      </w:r>
    </w:p>
    <w:p w14:paraId="4FE03FE1" w14:textId="2D193E09" w:rsidR="00CA4A36" w:rsidRDefault="00301622" w:rsidP="000E2333">
      <w:pPr>
        <w:widowControl/>
        <w:shd w:val="clear" w:color="auto" w:fill="FFFFFF"/>
        <w:spacing w:line="560" w:lineRule="exact"/>
        <w:ind w:firstLineChars="200" w:firstLine="640"/>
        <w:jc w:val="left"/>
        <w:rPr>
          <w:rFonts w:ascii="宋体" w:eastAsia="宋体" w:hAnsi="宋体" w:cs="宋体"/>
          <w:color w:val="222222"/>
          <w:kern w:val="0"/>
          <w:szCs w:val="21"/>
        </w:rPr>
      </w:pPr>
      <w:r>
        <w:rPr>
          <w:rFonts w:ascii="仿宋" w:eastAsia="仿宋" w:hAnsi="仿宋" w:cs="宋体" w:hint="eastAsia"/>
          <w:color w:val="222222"/>
          <w:kern w:val="0"/>
          <w:sz w:val="32"/>
          <w:szCs w:val="32"/>
        </w:rPr>
        <w:t>（五</w:t>
      </w:r>
      <w:r w:rsidR="000E2333">
        <w:rPr>
          <w:rFonts w:ascii="仿宋" w:eastAsia="仿宋" w:hAnsi="仿宋" w:cs="宋体" w:hint="eastAsia"/>
          <w:color w:val="222222"/>
          <w:kern w:val="0"/>
          <w:sz w:val="32"/>
          <w:szCs w:val="32"/>
        </w:rPr>
        <w:t>）</w:t>
      </w:r>
      <w:r>
        <w:rPr>
          <w:rFonts w:ascii="仿宋" w:eastAsia="仿宋" w:hAnsi="仿宋" w:cs="宋体" w:hint="eastAsia"/>
          <w:color w:val="222222"/>
          <w:kern w:val="0"/>
          <w:sz w:val="32"/>
          <w:szCs w:val="32"/>
        </w:rPr>
        <w:t>其它未尽事宜请电话咨询</w:t>
      </w:r>
      <w:r w:rsidR="001D3FA5">
        <w:rPr>
          <w:rFonts w:ascii="仿宋" w:eastAsia="仿宋" w:hAnsi="仿宋" w:cs="宋体" w:hint="eastAsia"/>
          <w:color w:val="222222"/>
          <w:kern w:val="0"/>
          <w:sz w:val="32"/>
          <w:szCs w:val="32"/>
        </w:rPr>
        <w:t>招标人</w:t>
      </w:r>
      <w:r>
        <w:rPr>
          <w:rFonts w:ascii="仿宋" w:eastAsia="仿宋" w:hAnsi="仿宋" w:cs="宋体" w:hint="eastAsia"/>
          <w:color w:val="222222"/>
          <w:kern w:val="0"/>
          <w:sz w:val="32"/>
          <w:szCs w:val="32"/>
        </w:rPr>
        <w:t>。</w:t>
      </w:r>
    </w:p>
    <w:p w14:paraId="68FF6AE9" w14:textId="775FFBEB" w:rsidR="00CA4A36" w:rsidRDefault="00301622" w:rsidP="0094781D">
      <w:pPr>
        <w:widowControl/>
        <w:shd w:val="clear" w:color="auto" w:fill="FFFFFF"/>
        <w:spacing w:line="560" w:lineRule="exact"/>
        <w:ind w:firstLineChars="200" w:firstLine="643"/>
        <w:rPr>
          <w:rFonts w:ascii="宋体" w:eastAsia="宋体" w:hAnsi="宋体" w:cs="宋体"/>
          <w:color w:val="222222"/>
          <w:kern w:val="0"/>
          <w:szCs w:val="21"/>
        </w:rPr>
      </w:pPr>
      <w:r>
        <w:rPr>
          <w:rFonts w:ascii="仿宋" w:eastAsia="仿宋" w:hAnsi="仿宋" w:cs="宋体" w:hint="eastAsia"/>
          <w:b/>
          <w:bCs/>
          <w:color w:val="222222"/>
          <w:kern w:val="0"/>
          <w:sz w:val="32"/>
          <w:szCs w:val="32"/>
        </w:rPr>
        <w:t>八、</w:t>
      </w:r>
      <w:r w:rsidR="00FF055F">
        <w:rPr>
          <w:rFonts w:ascii="仿宋" w:eastAsia="仿宋" w:hAnsi="仿宋" w:cs="宋体" w:hint="eastAsia"/>
          <w:b/>
          <w:bCs/>
          <w:color w:val="222222"/>
          <w:kern w:val="0"/>
          <w:sz w:val="32"/>
          <w:szCs w:val="32"/>
        </w:rPr>
        <w:t>招标人</w:t>
      </w:r>
      <w:r>
        <w:rPr>
          <w:rFonts w:ascii="仿宋" w:eastAsia="仿宋" w:hAnsi="仿宋" w:cs="宋体" w:hint="eastAsia"/>
          <w:b/>
          <w:bCs/>
          <w:color w:val="222222"/>
          <w:kern w:val="0"/>
          <w:sz w:val="32"/>
          <w:szCs w:val="32"/>
        </w:rPr>
        <w:t>信息</w:t>
      </w:r>
    </w:p>
    <w:p w14:paraId="29B5541F" w14:textId="1EC2E087" w:rsidR="00CA4A36" w:rsidRDefault="00301622" w:rsidP="0094781D">
      <w:pPr>
        <w:widowControl/>
        <w:shd w:val="clear" w:color="auto" w:fill="FFFFFF"/>
        <w:spacing w:line="560" w:lineRule="exact"/>
        <w:ind w:firstLineChars="200" w:firstLine="640"/>
        <w:rPr>
          <w:rFonts w:ascii="宋体" w:eastAsia="宋体" w:hAnsi="宋体" w:cs="宋体"/>
          <w:color w:val="222222"/>
          <w:kern w:val="0"/>
          <w:szCs w:val="21"/>
        </w:rPr>
      </w:pPr>
      <w:r>
        <w:rPr>
          <w:rFonts w:ascii="仿宋" w:eastAsia="仿宋" w:hAnsi="仿宋" w:cs="宋体" w:hint="eastAsia"/>
          <w:color w:val="222222"/>
          <w:kern w:val="0"/>
          <w:sz w:val="32"/>
          <w:szCs w:val="32"/>
        </w:rPr>
        <w:t>（一）单位名称：四川省达州钢铁集团有限责任公司</w:t>
      </w:r>
    </w:p>
    <w:p w14:paraId="2C68FD2F" w14:textId="352C65E6" w:rsidR="00CA4A36" w:rsidRDefault="00301622" w:rsidP="0094781D">
      <w:pPr>
        <w:widowControl/>
        <w:shd w:val="clear" w:color="auto" w:fill="FFFFFF"/>
        <w:spacing w:line="560" w:lineRule="exact"/>
        <w:ind w:firstLineChars="200" w:firstLine="640"/>
        <w:rPr>
          <w:rFonts w:ascii="宋体" w:eastAsia="宋体" w:hAnsi="宋体" w:cs="宋体"/>
          <w:color w:val="222222"/>
          <w:kern w:val="0"/>
          <w:szCs w:val="21"/>
        </w:rPr>
      </w:pPr>
      <w:r>
        <w:rPr>
          <w:rFonts w:ascii="仿宋" w:eastAsia="仿宋" w:hAnsi="仿宋" w:cs="宋体" w:hint="eastAsia"/>
          <w:color w:val="222222"/>
          <w:kern w:val="0"/>
          <w:sz w:val="32"/>
          <w:szCs w:val="32"/>
        </w:rPr>
        <w:t>（二）联系地址：达州市通川区西河路25号</w:t>
      </w:r>
    </w:p>
    <w:p w14:paraId="52C5B855" w14:textId="77777777" w:rsidR="00CA4A36" w:rsidRPr="009A0E5E" w:rsidRDefault="00301622" w:rsidP="0094781D">
      <w:pPr>
        <w:widowControl/>
        <w:shd w:val="clear" w:color="auto" w:fill="FFFFFF"/>
        <w:spacing w:line="560" w:lineRule="exact"/>
        <w:ind w:firstLineChars="200" w:firstLine="640"/>
        <w:rPr>
          <w:rFonts w:ascii="宋体" w:eastAsia="仿宋" w:hAnsi="宋体" w:cs="宋体"/>
          <w:color w:val="000000" w:themeColor="text1"/>
          <w:kern w:val="0"/>
          <w:szCs w:val="21"/>
        </w:rPr>
      </w:pPr>
      <w:r>
        <w:rPr>
          <w:rFonts w:ascii="仿宋" w:eastAsia="仿宋" w:hAnsi="仿宋" w:cs="宋体" w:hint="eastAsia"/>
          <w:color w:val="222222"/>
          <w:kern w:val="0"/>
          <w:sz w:val="32"/>
          <w:szCs w:val="32"/>
        </w:rPr>
        <w:t>（三）联系人：</w:t>
      </w:r>
      <w:r w:rsidRPr="009A0E5E">
        <w:rPr>
          <w:rFonts w:ascii="仿宋" w:eastAsia="仿宋" w:hAnsi="仿宋" w:cs="宋体" w:hint="eastAsia"/>
          <w:color w:val="000000" w:themeColor="text1"/>
          <w:kern w:val="0"/>
          <w:sz w:val="32"/>
          <w:szCs w:val="32"/>
        </w:rPr>
        <w:t>魏峰川，联系电话：19511805513</w:t>
      </w:r>
    </w:p>
    <w:p w14:paraId="063D80EE" w14:textId="77777777" w:rsidR="00CA4A36" w:rsidRPr="009A0E5E" w:rsidRDefault="00301622" w:rsidP="0094781D">
      <w:pPr>
        <w:widowControl/>
        <w:shd w:val="clear" w:color="auto" w:fill="FFFFFF"/>
        <w:spacing w:line="560" w:lineRule="exact"/>
        <w:ind w:firstLineChars="900" w:firstLine="2880"/>
        <w:rPr>
          <w:rFonts w:ascii="宋体" w:eastAsia="仿宋" w:hAnsi="宋体" w:cs="宋体"/>
          <w:color w:val="000000" w:themeColor="text1"/>
          <w:kern w:val="0"/>
          <w:szCs w:val="21"/>
        </w:rPr>
      </w:pPr>
      <w:r w:rsidRPr="009A0E5E">
        <w:rPr>
          <w:rFonts w:ascii="仿宋" w:eastAsia="仿宋" w:hAnsi="仿宋" w:cs="宋体" w:hint="eastAsia"/>
          <w:color w:val="000000" w:themeColor="text1"/>
          <w:kern w:val="0"/>
          <w:sz w:val="32"/>
          <w:szCs w:val="32"/>
        </w:rPr>
        <w:t>王颖超，联系电话：19511805428</w:t>
      </w:r>
    </w:p>
    <w:p w14:paraId="0087DB18" w14:textId="77777777" w:rsidR="00CA4A36" w:rsidRPr="009A0E5E" w:rsidRDefault="00301622" w:rsidP="0094781D">
      <w:pPr>
        <w:widowControl/>
        <w:shd w:val="clear" w:color="auto" w:fill="FFFFFF"/>
        <w:spacing w:line="560" w:lineRule="exact"/>
        <w:ind w:firstLineChars="900" w:firstLine="2880"/>
        <w:rPr>
          <w:rFonts w:ascii="宋体" w:eastAsia="宋体" w:hAnsi="宋体" w:cs="宋体"/>
          <w:color w:val="000000" w:themeColor="text1"/>
          <w:kern w:val="0"/>
          <w:szCs w:val="21"/>
        </w:rPr>
      </w:pPr>
      <w:proofErr w:type="gramStart"/>
      <w:r w:rsidRPr="009A0E5E">
        <w:rPr>
          <w:rFonts w:ascii="仿宋" w:eastAsia="仿宋" w:hAnsi="仿宋" w:cs="宋体" w:hint="eastAsia"/>
          <w:color w:val="000000" w:themeColor="text1"/>
          <w:kern w:val="0"/>
          <w:sz w:val="32"/>
          <w:szCs w:val="32"/>
        </w:rPr>
        <w:t>何蜀通</w:t>
      </w:r>
      <w:proofErr w:type="gramEnd"/>
      <w:r w:rsidRPr="009A0E5E">
        <w:rPr>
          <w:rFonts w:ascii="仿宋" w:eastAsia="仿宋" w:hAnsi="仿宋" w:cs="宋体" w:hint="eastAsia"/>
          <w:color w:val="000000" w:themeColor="text1"/>
          <w:kern w:val="0"/>
          <w:sz w:val="32"/>
          <w:szCs w:val="32"/>
        </w:rPr>
        <w:t>，联系电话：19511804366</w:t>
      </w:r>
    </w:p>
    <w:p w14:paraId="76ECD6C5" w14:textId="77777777" w:rsidR="00CA4A36" w:rsidRPr="00443969" w:rsidRDefault="00301622" w:rsidP="0094781D">
      <w:pPr>
        <w:widowControl/>
        <w:shd w:val="clear" w:color="auto" w:fill="FFFFFF"/>
        <w:spacing w:line="560" w:lineRule="exact"/>
        <w:ind w:firstLineChars="200" w:firstLine="640"/>
        <w:rPr>
          <w:rFonts w:ascii="仿宋" w:eastAsia="仿宋" w:hAnsi="仿宋" w:cs="宋体"/>
          <w:color w:val="222222"/>
          <w:kern w:val="0"/>
          <w:sz w:val="32"/>
          <w:szCs w:val="32"/>
        </w:rPr>
      </w:pPr>
      <w:r>
        <w:rPr>
          <w:rFonts w:ascii="仿宋" w:eastAsia="仿宋" w:hAnsi="仿宋" w:cs="宋体" w:hint="eastAsia"/>
          <w:color w:val="222222"/>
          <w:kern w:val="0"/>
          <w:sz w:val="32"/>
          <w:szCs w:val="32"/>
        </w:rPr>
        <w:t>（四）邮箱地址：</w:t>
      </w:r>
      <w:r w:rsidR="00443969" w:rsidRPr="00443969">
        <w:rPr>
          <w:rFonts w:ascii="仿宋" w:eastAsia="仿宋" w:hAnsi="仿宋" w:cs="宋体" w:hint="eastAsia"/>
          <w:color w:val="222222"/>
          <w:kern w:val="0"/>
          <w:sz w:val="32"/>
          <w:szCs w:val="32"/>
        </w:rPr>
        <w:t>dgbqbidding@163.com</w:t>
      </w:r>
      <w:r w:rsidR="00443969" w:rsidRPr="00443969">
        <w:rPr>
          <w:rFonts w:ascii="仿宋" w:eastAsia="仿宋" w:hAnsi="仿宋" w:cs="宋体"/>
          <w:color w:val="222222"/>
          <w:kern w:val="0"/>
          <w:sz w:val="32"/>
          <w:szCs w:val="32"/>
        </w:rPr>
        <w:t xml:space="preserve"> </w:t>
      </w:r>
    </w:p>
    <w:p w14:paraId="76F84677" w14:textId="420CA73B" w:rsidR="00CA4A36" w:rsidRDefault="00301622" w:rsidP="0094781D">
      <w:pPr>
        <w:widowControl/>
        <w:shd w:val="clear" w:color="auto" w:fill="FFFFFF"/>
        <w:spacing w:line="560" w:lineRule="exact"/>
        <w:ind w:firstLineChars="200" w:firstLine="640"/>
        <w:rPr>
          <w:rFonts w:ascii="仿宋" w:eastAsia="仿宋" w:hAnsi="仿宋" w:cs="宋体"/>
          <w:color w:val="222222"/>
          <w:kern w:val="0"/>
          <w:sz w:val="32"/>
          <w:szCs w:val="32"/>
        </w:rPr>
      </w:pPr>
      <w:r>
        <w:rPr>
          <w:rFonts w:ascii="仿宋" w:eastAsia="仿宋" w:hAnsi="仿宋" w:cs="宋体" w:hint="eastAsia"/>
          <w:color w:val="222222"/>
          <w:kern w:val="0"/>
          <w:sz w:val="32"/>
          <w:szCs w:val="32"/>
        </w:rPr>
        <w:t>（五）审监法</w:t>
      </w:r>
      <w:proofErr w:type="gramStart"/>
      <w:r>
        <w:rPr>
          <w:rFonts w:ascii="仿宋" w:eastAsia="仿宋" w:hAnsi="仿宋" w:cs="宋体" w:hint="eastAsia"/>
          <w:color w:val="222222"/>
          <w:kern w:val="0"/>
          <w:sz w:val="32"/>
          <w:szCs w:val="32"/>
        </w:rPr>
        <w:t>务部监督</w:t>
      </w:r>
      <w:proofErr w:type="gramEnd"/>
      <w:r>
        <w:rPr>
          <w:rFonts w:ascii="仿宋" w:eastAsia="仿宋" w:hAnsi="仿宋" w:cs="宋体" w:hint="eastAsia"/>
          <w:color w:val="222222"/>
          <w:kern w:val="0"/>
          <w:sz w:val="32"/>
          <w:szCs w:val="32"/>
        </w:rPr>
        <w:t>电话：</w:t>
      </w:r>
      <w:r w:rsidR="00CE5B9F" w:rsidRPr="00CE5B9F">
        <w:rPr>
          <w:rFonts w:ascii="仿宋" w:eastAsia="仿宋" w:hAnsi="仿宋" w:cs="宋体" w:hint="eastAsia"/>
          <w:color w:val="222222"/>
          <w:kern w:val="0"/>
          <w:sz w:val="32"/>
          <w:szCs w:val="32"/>
        </w:rPr>
        <w:t>19511804359</w:t>
      </w:r>
    </w:p>
    <w:p w14:paraId="7A786AF5" w14:textId="78AC21C0" w:rsidR="009A0E5E" w:rsidRDefault="009A0E5E" w:rsidP="0094781D">
      <w:pPr>
        <w:widowControl/>
        <w:shd w:val="clear" w:color="auto" w:fill="FFFFFF"/>
        <w:spacing w:line="560" w:lineRule="exact"/>
        <w:ind w:firstLineChars="200" w:firstLine="640"/>
        <w:rPr>
          <w:rFonts w:ascii="仿宋" w:eastAsia="仿宋" w:hAnsi="仿宋" w:cs="宋体"/>
          <w:color w:val="222222"/>
          <w:kern w:val="0"/>
          <w:sz w:val="32"/>
          <w:szCs w:val="32"/>
        </w:rPr>
      </w:pPr>
    </w:p>
    <w:p w14:paraId="7E97C08D" w14:textId="77777777" w:rsidR="009A0E5E" w:rsidRDefault="009A0E5E" w:rsidP="0094781D">
      <w:pPr>
        <w:widowControl/>
        <w:shd w:val="clear" w:color="auto" w:fill="FFFFFF"/>
        <w:spacing w:line="560" w:lineRule="exact"/>
        <w:ind w:firstLineChars="200" w:firstLine="420"/>
        <w:rPr>
          <w:rFonts w:ascii="宋体" w:eastAsia="宋体" w:hAnsi="宋体" w:cs="宋体"/>
          <w:color w:val="222222"/>
          <w:kern w:val="0"/>
          <w:szCs w:val="21"/>
        </w:rPr>
      </w:pPr>
    </w:p>
    <w:p w14:paraId="2DB43533" w14:textId="438EEE98" w:rsidR="00CA4A36" w:rsidRDefault="00301622" w:rsidP="007B4FB4">
      <w:pPr>
        <w:widowControl/>
        <w:shd w:val="clear" w:color="auto" w:fill="FFFFFF"/>
        <w:spacing w:line="560" w:lineRule="exact"/>
        <w:ind w:right="995" w:firstLineChars="200" w:firstLine="640"/>
        <w:jc w:val="right"/>
        <w:rPr>
          <w:rFonts w:ascii="宋体" w:eastAsia="宋体" w:hAnsi="宋体" w:cs="宋体"/>
          <w:color w:val="222222"/>
          <w:kern w:val="0"/>
          <w:szCs w:val="21"/>
        </w:rPr>
      </w:pPr>
      <w:r>
        <w:rPr>
          <w:rFonts w:ascii="仿宋" w:eastAsia="仿宋" w:hAnsi="仿宋" w:cs="宋体" w:hint="eastAsia"/>
          <w:color w:val="222222"/>
          <w:kern w:val="0"/>
          <w:sz w:val="32"/>
          <w:szCs w:val="32"/>
        </w:rPr>
        <w:t>四川省达州钢铁集团有限责任公司</w:t>
      </w:r>
    </w:p>
    <w:p w14:paraId="7569A3A4" w14:textId="4F101A9F" w:rsidR="00C705A0" w:rsidRDefault="00301622" w:rsidP="0094781D">
      <w:pPr>
        <w:widowControl/>
        <w:shd w:val="clear" w:color="auto" w:fill="FFFFFF"/>
        <w:spacing w:line="560" w:lineRule="exact"/>
        <w:ind w:rightChars="600" w:right="1260" w:firstLineChars="200" w:firstLine="640"/>
        <w:jc w:val="right"/>
        <w:rPr>
          <w:rFonts w:ascii="仿宋" w:eastAsia="仿宋" w:hAnsi="仿宋" w:cs="宋体"/>
          <w:color w:val="000000" w:themeColor="text1"/>
          <w:kern w:val="0"/>
          <w:sz w:val="32"/>
          <w:szCs w:val="32"/>
        </w:rPr>
      </w:pPr>
      <w:r w:rsidRPr="009A0E5E">
        <w:rPr>
          <w:rFonts w:ascii="仿宋" w:eastAsia="仿宋" w:hAnsi="仿宋" w:cs="宋体" w:hint="eastAsia"/>
          <w:color w:val="000000" w:themeColor="text1"/>
          <w:kern w:val="0"/>
          <w:sz w:val="32"/>
          <w:szCs w:val="32"/>
        </w:rPr>
        <w:t>公告时间：202</w:t>
      </w:r>
      <w:r w:rsidR="0010402B" w:rsidRPr="009A0E5E">
        <w:rPr>
          <w:rFonts w:ascii="仿宋" w:eastAsia="仿宋" w:hAnsi="仿宋" w:cs="宋体"/>
          <w:color w:val="000000" w:themeColor="text1"/>
          <w:kern w:val="0"/>
          <w:sz w:val="32"/>
          <w:szCs w:val="32"/>
        </w:rPr>
        <w:t>2</w:t>
      </w:r>
      <w:r w:rsidRPr="009A0E5E">
        <w:rPr>
          <w:rFonts w:ascii="仿宋" w:eastAsia="仿宋" w:hAnsi="仿宋" w:cs="宋体" w:hint="eastAsia"/>
          <w:color w:val="000000" w:themeColor="text1"/>
          <w:kern w:val="0"/>
          <w:sz w:val="32"/>
          <w:szCs w:val="32"/>
        </w:rPr>
        <w:t>年</w:t>
      </w:r>
      <w:r w:rsidR="00E4756F">
        <w:rPr>
          <w:rFonts w:ascii="仿宋" w:eastAsia="仿宋" w:hAnsi="仿宋" w:hint="eastAsia"/>
          <w:color w:val="222222"/>
          <w:sz w:val="32"/>
          <w:szCs w:val="32"/>
          <w:shd w:val="clear" w:color="auto" w:fill="FFFFFF"/>
        </w:rPr>
        <w:t>6</w:t>
      </w:r>
      <w:r w:rsidRPr="009A0E5E">
        <w:rPr>
          <w:rFonts w:ascii="仿宋" w:eastAsia="仿宋" w:hAnsi="仿宋" w:cs="宋体" w:hint="eastAsia"/>
          <w:color w:val="000000" w:themeColor="text1"/>
          <w:kern w:val="0"/>
          <w:sz w:val="32"/>
          <w:szCs w:val="32"/>
        </w:rPr>
        <w:t>月</w:t>
      </w:r>
      <w:r w:rsidR="00E4756F">
        <w:rPr>
          <w:rFonts w:ascii="仿宋" w:eastAsia="仿宋" w:hAnsi="仿宋" w:hint="eastAsia"/>
          <w:color w:val="222222"/>
          <w:sz w:val="32"/>
          <w:szCs w:val="32"/>
          <w:shd w:val="clear" w:color="auto" w:fill="FFFFFF"/>
        </w:rPr>
        <w:t>1</w:t>
      </w:r>
      <w:r w:rsidR="00E4756F">
        <w:rPr>
          <w:rFonts w:ascii="仿宋" w:eastAsia="仿宋" w:hAnsi="仿宋"/>
          <w:color w:val="222222"/>
          <w:sz w:val="32"/>
          <w:szCs w:val="32"/>
          <w:shd w:val="clear" w:color="auto" w:fill="FFFFFF"/>
        </w:rPr>
        <w:t>3</w:t>
      </w:r>
      <w:r w:rsidRPr="009A0E5E">
        <w:rPr>
          <w:rFonts w:ascii="仿宋" w:eastAsia="仿宋" w:hAnsi="仿宋" w:cs="宋体" w:hint="eastAsia"/>
          <w:color w:val="000000" w:themeColor="text1"/>
          <w:kern w:val="0"/>
          <w:sz w:val="32"/>
          <w:szCs w:val="32"/>
        </w:rPr>
        <w:t>日</w:t>
      </w:r>
    </w:p>
    <w:p w14:paraId="0449B3D0" w14:textId="77777777" w:rsidR="00C705A0" w:rsidRDefault="00C705A0">
      <w:pPr>
        <w:widowControl/>
        <w:jc w:val="left"/>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br w:type="page"/>
      </w:r>
    </w:p>
    <w:p w14:paraId="3A2E506D" w14:textId="778574BA" w:rsidR="00C705A0" w:rsidRPr="00962C5F" w:rsidRDefault="00C705A0" w:rsidP="00EC1889">
      <w:pPr>
        <w:widowControl/>
        <w:shd w:val="clear" w:color="auto" w:fill="FFFFFF"/>
        <w:spacing w:line="560" w:lineRule="exact"/>
        <w:jc w:val="center"/>
        <w:rPr>
          <w:rFonts w:ascii="小标宋" w:eastAsia="小标宋" w:hAnsi="Arial" w:cs="Arial"/>
          <w:b/>
          <w:color w:val="000000"/>
          <w:kern w:val="0"/>
          <w:sz w:val="44"/>
          <w:szCs w:val="44"/>
        </w:rPr>
      </w:pPr>
      <w:r w:rsidRPr="00962C5F">
        <w:rPr>
          <w:rFonts w:ascii="小标宋" w:eastAsia="小标宋" w:hAnsi="Arial" w:cs="Arial" w:hint="eastAsia"/>
          <w:b/>
          <w:color w:val="000000"/>
          <w:kern w:val="0"/>
          <w:sz w:val="44"/>
          <w:szCs w:val="44"/>
        </w:rPr>
        <w:lastRenderedPageBreak/>
        <w:t>承诺书</w:t>
      </w:r>
    </w:p>
    <w:p w14:paraId="55DBF7DC" w14:textId="77777777" w:rsidR="00C705A0" w:rsidRPr="00C705A0" w:rsidRDefault="00C705A0" w:rsidP="00EC1889">
      <w:pPr>
        <w:widowControl/>
        <w:shd w:val="clear" w:color="auto" w:fill="FFFFFF"/>
        <w:spacing w:line="560" w:lineRule="exact"/>
        <w:jc w:val="center"/>
        <w:rPr>
          <w:rFonts w:ascii="小标宋" w:eastAsia="小标宋" w:hAnsi="Arial" w:cs="Arial"/>
          <w:color w:val="000000"/>
          <w:kern w:val="0"/>
          <w:sz w:val="44"/>
          <w:szCs w:val="44"/>
        </w:rPr>
      </w:pPr>
    </w:p>
    <w:p w14:paraId="4D560187" w14:textId="77777777" w:rsidR="00C705A0" w:rsidRPr="00C705A0" w:rsidRDefault="00C705A0" w:rsidP="00EC1889">
      <w:pPr>
        <w:widowControl/>
        <w:shd w:val="clear" w:color="auto" w:fill="FFFFFF"/>
        <w:spacing w:line="560" w:lineRule="exact"/>
        <w:rPr>
          <w:rFonts w:ascii="仿宋" w:eastAsia="仿宋" w:hAnsi="仿宋" w:cs="Arial"/>
          <w:b/>
          <w:color w:val="000000"/>
          <w:kern w:val="0"/>
          <w:sz w:val="32"/>
          <w:szCs w:val="32"/>
        </w:rPr>
      </w:pPr>
      <w:r w:rsidRPr="00C705A0">
        <w:rPr>
          <w:rFonts w:ascii="仿宋" w:eastAsia="仿宋" w:hAnsi="仿宋" w:cs="Arial"/>
          <w:b/>
          <w:color w:val="000000"/>
          <w:kern w:val="0"/>
          <w:sz w:val="32"/>
          <w:szCs w:val="32"/>
        </w:rPr>
        <w:t>四川省达州钢铁集团有限责任公司：</w:t>
      </w:r>
    </w:p>
    <w:p w14:paraId="5F5AECB8" w14:textId="77777777" w:rsidR="00C705A0" w:rsidRDefault="00C705A0" w:rsidP="00EC1889">
      <w:pPr>
        <w:widowControl/>
        <w:shd w:val="clear" w:color="auto" w:fill="FFFFFF"/>
        <w:spacing w:line="560" w:lineRule="exact"/>
        <w:ind w:firstLineChars="200" w:firstLine="640"/>
        <w:rPr>
          <w:rFonts w:ascii="仿宋" w:eastAsia="仿宋" w:hAnsi="仿宋" w:cs="Arial"/>
          <w:color w:val="000000"/>
          <w:kern w:val="0"/>
          <w:sz w:val="32"/>
          <w:szCs w:val="32"/>
        </w:rPr>
      </w:pPr>
      <w:r w:rsidRPr="00C705A0">
        <w:rPr>
          <w:rFonts w:ascii="仿宋" w:eastAsia="仿宋" w:hAnsi="仿宋" w:cs="Arial"/>
          <w:color w:val="000000"/>
          <w:kern w:val="0"/>
          <w:sz w:val="32"/>
          <w:szCs w:val="32"/>
        </w:rPr>
        <w:t>我公司自愿参与贵公司</w:t>
      </w:r>
      <w:r w:rsidRPr="00C705A0">
        <w:rPr>
          <w:rFonts w:ascii="仿宋" w:eastAsia="仿宋" w:hAnsi="仿宋" w:cs="Courier New"/>
          <w:color w:val="000000"/>
          <w:kern w:val="0"/>
          <w:sz w:val="32"/>
          <w:szCs w:val="32"/>
        </w:rPr>
        <w:t>_________</w:t>
      </w:r>
      <w:r w:rsidRPr="00C705A0">
        <w:rPr>
          <w:rFonts w:ascii="仿宋" w:eastAsia="仿宋" w:hAnsi="仿宋" w:cs="Arial"/>
          <w:color w:val="000000"/>
          <w:kern w:val="0"/>
          <w:sz w:val="32"/>
          <w:szCs w:val="32"/>
        </w:rPr>
        <w:t>项目的投（议）标，</w:t>
      </w:r>
      <w:proofErr w:type="gramStart"/>
      <w:r w:rsidRPr="00C705A0">
        <w:rPr>
          <w:rFonts w:ascii="仿宋" w:eastAsia="仿宋" w:hAnsi="仿宋" w:cs="Arial"/>
          <w:color w:val="000000"/>
          <w:kern w:val="0"/>
          <w:sz w:val="32"/>
          <w:szCs w:val="32"/>
        </w:rPr>
        <w:t>现承诺</w:t>
      </w:r>
      <w:proofErr w:type="gramEnd"/>
      <w:r w:rsidRPr="00C705A0">
        <w:rPr>
          <w:rFonts w:ascii="仿宋" w:eastAsia="仿宋" w:hAnsi="仿宋" w:cs="Arial"/>
          <w:color w:val="000000"/>
          <w:kern w:val="0"/>
          <w:sz w:val="32"/>
          <w:szCs w:val="32"/>
        </w:rPr>
        <w:t>如下：</w:t>
      </w:r>
    </w:p>
    <w:p w14:paraId="0C58096C" w14:textId="77777777" w:rsidR="00C705A0" w:rsidRDefault="00C705A0" w:rsidP="00EC1889">
      <w:pPr>
        <w:widowControl/>
        <w:shd w:val="clear" w:color="auto" w:fill="FFFFFF"/>
        <w:spacing w:line="560" w:lineRule="exact"/>
        <w:ind w:firstLineChars="200" w:firstLine="640"/>
        <w:rPr>
          <w:rFonts w:ascii="仿宋" w:eastAsia="仿宋" w:hAnsi="仿宋" w:cs="Arial"/>
          <w:color w:val="000000"/>
          <w:kern w:val="0"/>
          <w:sz w:val="32"/>
          <w:szCs w:val="32"/>
        </w:rPr>
      </w:pPr>
      <w:r w:rsidRPr="00C705A0">
        <w:rPr>
          <w:rFonts w:ascii="仿宋" w:eastAsia="仿宋" w:hAnsi="仿宋" w:cs="Arial"/>
          <w:color w:val="000000"/>
          <w:kern w:val="0"/>
          <w:sz w:val="32"/>
          <w:szCs w:val="32"/>
        </w:rPr>
        <w:t>一、我公司将遵循公平、公正、公开及诚实信用的原则参加本项目投（议）标，理解并接受贵公司的开标、评标、定标等相关规定。</w:t>
      </w:r>
    </w:p>
    <w:p w14:paraId="23F38E6E" w14:textId="77777777" w:rsidR="00C705A0" w:rsidRDefault="00C705A0" w:rsidP="00EC1889">
      <w:pPr>
        <w:widowControl/>
        <w:shd w:val="clear" w:color="auto" w:fill="FFFFFF"/>
        <w:spacing w:line="560" w:lineRule="exact"/>
        <w:ind w:firstLineChars="200" w:firstLine="640"/>
        <w:rPr>
          <w:rFonts w:ascii="仿宋" w:eastAsia="仿宋" w:hAnsi="仿宋" w:cs="Arial"/>
          <w:color w:val="000000"/>
          <w:kern w:val="0"/>
          <w:sz w:val="32"/>
          <w:szCs w:val="32"/>
        </w:rPr>
      </w:pPr>
      <w:r w:rsidRPr="00C705A0">
        <w:rPr>
          <w:rFonts w:ascii="仿宋" w:eastAsia="仿宋" w:hAnsi="仿宋" w:cs="Arial"/>
          <w:color w:val="000000"/>
          <w:kern w:val="0"/>
          <w:sz w:val="32"/>
          <w:szCs w:val="32"/>
        </w:rPr>
        <w:t>二、我公司按本项目招（议）标公告要求提供的所有法人资料及有关材料</w:t>
      </w:r>
      <w:proofErr w:type="gramStart"/>
      <w:r w:rsidRPr="00C705A0">
        <w:rPr>
          <w:rFonts w:ascii="仿宋" w:eastAsia="仿宋" w:hAnsi="仿宋" w:cs="Arial"/>
          <w:color w:val="000000"/>
          <w:kern w:val="0"/>
          <w:sz w:val="32"/>
          <w:szCs w:val="32"/>
        </w:rPr>
        <w:t>均真实</w:t>
      </w:r>
      <w:proofErr w:type="gramEnd"/>
      <w:r w:rsidRPr="00C705A0">
        <w:rPr>
          <w:rFonts w:ascii="仿宋" w:eastAsia="仿宋" w:hAnsi="仿宋" w:cs="Arial"/>
          <w:color w:val="000000"/>
          <w:kern w:val="0"/>
          <w:sz w:val="32"/>
          <w:szCs w:val="32"/>
        </w:rPr>
        <w:t>有效、合法持有，不存在失效、虚假的情况。</w:t>
      </w:r>
    </w:p>
    <w:p w14:paraId="4987FFE8" w14:textId="77777777" w:rsidR="00C705A0" w:rsidRDefault="00C705A0" w:rsidP="00EC1889">
      <w:pPr>
        <w:widowControl/>
        <w:shd w:val="clear" w:color="auto" w:fill="FFFFFF"/>
        <w:spacing w:line="560" w:lineRule="exact"/>
        <w:ind w:firstLineChars="200" w:firstLine="640"/>
        <w:rPr>
          <w:rFonts w:ascii="仿宋" w:eastAsia="仿宋" w:hAnsi="仿宋" w:cs="Arial"/>
          <w:color w:val="000000"/>
          <w:kern w:val="0"/>
          <w:sz w:val="32"/>
          <w:szCs w:val="32"/>
        </w:rPr>
      </w:pPr>
      <w:r w:rsidRPr="00C705A0">
        <w:rPr>
          <w:rFonts w:ascii="仿宋" w:eastAsia="仿宋" w:hAnsi="仿宋" w:cs="Arial"/>
          <w:color w:val="000000"/>
          <w:kern w:val="0"/>
          <w:sz w:val="32"/>
          <w:szCs w:val="32"/>
        </w:rPr>
        <w:t>三、严格遵守贵公司的有关规定，投（议）标中不围标、不串标、</w:t>
      </w:r>
      <w:proofErr w:type="gramStart"/>
      <w:r w:rsidRPr="00C705A0">
        <w:rPr>
          <w:rFonts w:ascii="仿宋" w:eastAsia="仿宋" w:hAnsi="仿宋" w:cs="Arial"/>
          <w:color w:val="000000"/>
          <w:kern w:val="0"/>
          <w:sz w:val="32"/>
          <w:szCs w:val="32"/>
        </w:rPr>
        <w:t>不</w:t>
      </w:r>
      <w:proofErr w:type="gramEnd"/>
      <w:r w:rsidRPr="00C705A0">
        <w:rPr>
          <w:rFonts w:ascii="仿宋" w:eastAsia="仿宋" w:hAnsi="仿宋" w:cs="Arial"/>
          <w:color w:val="000000"/>
          <w:kern w:val="0"/>
          <w:sz w:val="32"/>
          <w:szCs w:val="32"/>
        </w:rPr>
        <w:t>泄标，以及不排挤其他承包方参与公平竞争。</w:t>
      </w:r>
    </w:p>
    <w:p w14:paraId="7040DAEA" w14:textId="77777777" w:rsidR="00C705A0" w:rsidRDefault="00C705A0" w:rsidP="00EC1889">
      <w:pPr>
        <w:widowControl/>
        <w:shd w:val="clear" w:color="auto" w:fill="FFFFFF"/>
        <w:spacing w:line="560" w:lineRule="exact"/>
        <w:ind w:firstLineChars="200" w:firstLine="640"/>
        <w:rPr>
          <w:rFonts w:ascii="仿宋" w:eastAsia="仿宋" w:hAnsi="仿宋" w:cs="Arial"/>
          <w:color w:val="000000"/>
          <w:kern w:val="0"/>
          <w:sz w:val="32"/>
          <w:szCs w:val="32"/>
        </w:rPr>
      </w:pPr>
      <w:r w:rsidRPr="00C705A0">
        <w:rPr>
          <w:rFonts w:ascii="仿宋" w:eastAsia="仿宋" w:hAnsi="仿宋" w:cs="Arial"/>
          <w:color w:val="000000"/>
          <w:kern w:val="0"/>
          <w:sz w:val="32"/>
          <w:szCs w:val="32"/>
        </w:rPr>
        <w:t>四、在本项目投（议）标有效期之内不撤回投标，中标后在贵公司规定的期限内签订合同，全面履行合同义务。</w:t>
      </w:r>
    </w:p>
    <w:p w14:paraId="46B7D9DF" w14:textId="77777777" w:rsidR="00C705A0" w:rsidRDefault="00C705A0" w:rsidP="00EC1889">
      <w:pPr>
        <w:widowControl/>
        <w:shd w:val="clear" w:color="auto" w:fill="FFFFFF"/>
        <w:spacing w:line="560" w:lineRule="exact"/>
        <w:ind w:firstLineChars="200" w:firstLine="640"/>
        <w:rPr>
          <w:rFonts w:ascii="仿宋" w:eastAsia="仿宋" w:hAnsi="仿宋" w:cs="Arial"/>
          <w:color w:val="000000"/>
          <w:kern w:val="0"/>
          <w:sz w:val="32"/>
          <w:szCs w:val="32"/>
        </w:rPr>
      </w:pPr>
      <w:r w:rsidRPr="00C705A0">
        <w:rPr>
          <w:rFonts w:ascii="仿宋" w:eastAsia="仿宋" w:hAnsi="仿宋" w:cs="Arial"/>
          <w:color w:val="000000"/>
          <w:kern w:val="0"/>
          <w:sz w:val="32"/>
          <w:szCs w:val="32"/>
        </w:rPr>
        <w:t>若违反上述承诺内容，我公司自愿接受贵公司处理（如：取消投标中标资格、没收投标或履约保证金），并承担由此造成贵公司的经济损失赔偿及法律责任。</w:t>
      </w:r>
    </w:p>
    <w:p w14:paraId="002A19D1" w14:textId="593E4851" w:rsidR="00C705A0" w:rsidRDefault="00C705A0" w:rsidP="00EC1889">
      <w:pPr>
        <w:widowControl/>
        <w:shd w:val="clear" w:color="auto" w:fill="FFFFFF"/>
        <w:spacing w:line="560" w:lineRule="exact"/>
        <w:ind w:firstLineChars="200" w:firstLine="640"/>
        <w:rPr>
          <w:rFonts w:ascii="仿宋" w:eastAsia="仿宋" w:hAnsi="仿宋" w:cs="Arial"/>
          <w:color w:val="000000"/>
          <w:kern w:val="0"/>
          <w:sz w:val="32"/>
          <w:szCs w:val="32"/>
        </w:rPr>
      </w:pPr>
    </w:p>
    <w:p w14:paraId="456921AB" w14:textId="4997B582" w:rsidR="00EC1889" w:rsidRDefault="00EC1889" w:rsidP="00EC1889">
      <w:pPr>
        <w:widowControl/>
        <w:shd w:val="clear" w:color="auto" w:fill="FFFFFF"/>
        <w:spacing w:line="560" w:lineRule="exact"/>
        <w:ind w:firstLineChars="200" w:firstLine="640"/>
        <w:rPr>
          <w:rFonts w:ascii="仿宋" w:eastAsia="仿宋" w:hAnsi="仿宋" w:cs="Arial"/>
          <w:color w:val="000000"/>
          <w:kern w:val="0"/>
          <w:sz w:val="32"/>
          <w:szCs w:val="32"/>
        </w:rPr>
      </w:pPr>
    </w:p>
    <w:p w14:paraId="4B4C73AD" w14:textId="77777777" w:rsidR="00771EF9" w:rsidRDefault="00771EF9" w:rsidP="00771EF9">
      <w:pPr>
        <w:widowControl/>
        <w:shd w:val="clear" w:color="auto" w:fill="FFFFFF"/>
        <w:spacing w:line="560" w:lineRule="exact"/>
        <w:ind w:right="55" w:firstLineChars="753" w:firstLine="2410"/>
        <w:jc w:val="left"/>
        <w:rPr>
          <w:rFonts w:ascii="仿宋" w:eastAsia="仿宋" w:hAnsi="仿宋" w:cs="Arial"/>
          <w:color w:val="000000"/>
          <w:kern w:val="0"/>
          <w:sz w:val="32"/>
          <w:szCs w:val="32"/>
        </w:rPr>
      </w:pPr>
      <w:r w:rsidRPr="00771EF9">
        <w:rPr>
          <w:rFonts w:ascii="仿宋" w:eastAsia="仿宋" w:hAnsi="仿宋" w:cs="Arial" w:hint="eastAsia"/>
          <w:color w:val="000000"/>
          <w:kern w:val="0"/>
          <w:sz w:val="32"/>
          <w:szCs w:val="32"/>
        </w:rPr>
        <w:t>承诺单位（公章）：</w:t>
      </w:r>
    </w:p>
    <w:p w14:paraId="5C1B1338" w14:textId="0CACF69B" w:rsidR="00771EF9" w:rsidRDefault="00771EF9" w:rsidP="00771EF9">
      <w:pPr>
        <w:widowControl/>
        <w:shd w:val="clear" w:color="auto" w:fill="FFFFFF"/>
        <w:tabs>
          <w:tab w:val="left" w:pos="7088"/>
          <w:tab w:val="left" w:pos="7371"/>
          <w:tab w:val="left" w:pos="7513"/>
        </w:tabs>
        <w:spacing w:line="560" w:lineRule="exact"/>
        <w:ind w:rightChars="600" w:right="1260"/>
        <w:jc w:val="left"/>
        <w:rPr>
          <w:rFonts w:ascii="仿宋" w:eastAsia="仿宋" w:hAnsi="仿宋" w:cs="Arial"/>
          <w:color w:val="000000"/>
          <w:kern w:val="0"/>
          <w:sz w:val="32"/>
          <w:szCs w:val="32"/>
        </w:rPr>
      </w:pPr>
      <w:r w:rsidRPr="00771EF9">
        <w:rPr>
          <w:rFonts w:ascii="仿宋" w:eastAsia="仿宋" w:hAnsi="仿宋" w:cs="Arial"/>
          <w:color w:val="000000"/>
          <w:kern w:val="0"/>
          <w:sz w:val="32"/>
          <w:szCs w:val="32"/>
        </w:rPr>
        <w:t xml:space="preserve"> </w:t>
      </w:r>
      <w:r>
        <w:rPr>
          <w:rFonts w:ascii="仿宋" w:eastAsia="仿宋" w:hAnsi="仿宋" w:cs="Arial"/>
          <w:color w:val="000000"/>
          <w:kern w:val="0"/>
          <w:sz w:val="32"/>
          <w:szCs w:val="32"/>
        </w:rPr>
        <w:t xml:space="preserve">              </w:t>
      </w:r>
      <w:r w:rsidRPr="00771EF9">
        <w:rPr>
          <w:rFonts w:ascii="仿宋" w:eastAsia="仿宋" w:hAnsi="仿宋" w:cs="Arial"/>
          <w:color w:val="000000"/>
          <w:kern w:val="0"/>
          <w:sz w:val="32"/>
          <w:szCs w:val="32"/>
        </w:rPr>
        <w:t>法定代表人或委托代理人（签名）：</w:t>
      </w:r>
    </w:p>
    <w:p w14:paraId="5F14465A" w14:textId="472A0111" w:rsidR="00C705A0" w:rsidRPr="00C705A0" w:rsidRDefault="00C705A0" w:rsidP="00FE7816">
      <w:pPr>
        <w:widowControl/>
        <w:shd w:val="clear" w:color="auto" w:fill="FFFFFF"/>
        <w:spacing w:line="560" w:lineRule="exact"/>
        <w:ind w:rightChars="600" w:right="1260" w:firstLineChars="200" w:firstLine="640"/>
        <w:jc w:val="right"/>
        <w:rPr>
          <w:rFonts w:ascii="仿宋" w:eastAsia="仿宋" w:hAnsi="仿宋" w:cs="Arial"/>
          <w:color w:val="000000"/>
          <w:kern w:val="0"/>
          <w:sz w:val="32"/>
          <w:szCs w:val="32"/>
        </w:rPr>
      </w:pPr>
      <w:r w:rsidRPr="00C705A0">
        <w:rPr>
          <w:rFonts w:ascii="仿宋" w:eastAsia="仿宋" w:hAnsi="仿宋" w:cs="Arial"/>
          <w:color w:val="000000"/>
          <w:kern w:val="0"/>
          <w:sz w:val="32"/>
          <w:szCs w:val="32"/>
        </w:rPr>
        <w:t>年</w:t>
      </w:r>
      <w:r>
        <w:rPr>
          <w:rFonts w:ascii="仿宋" w:eastAsia="仿宋" w:hAnsi="仿宋" w:cs="Arial" w:hint="eastAsia"/>
          <w:color w:val="000000"/>
          <w:kern w:val="0"/>
          <w:sz w:val="32"/>
          <w:szCs w:val="32"/>
        </w:rPr>
        <w:t xml:space="preserve"> </w:t>
      </w:r>
      <w:r>
        <w:rPr>
          <w:rFonts w:ascii="仿宋" w:eastAsia="仿宋" w:hAnsi="仿宋" w:cs="Arial"/>
          <w:color w:val="000000"/>
          <w:kern w:val="0"/>
          <w:sz w:val="32"/>
          <w:szCs w:val="32"/>
        </w:rPr>
        <w:t xml:space="preserve">  </w:t>
      </w:r>
      <w:r w:rsidRPr="00C705A0">
        <w:rPr>
          <w:rFonts w:ascii="仿宋" w:eastAsia="仿宋" w:hAnsi="仿宋" w:cs="Arial"/>
          <w:color w:val="000000"/>
          <w:kern w:val="0"/>
          <w:sz w:val="32"/>
          <w:szCs w:val="32"/>
        </w:rPr>
        <w:t>月</w:t>
      </w:r>
      <w:r>
        <w:rPr>
          <w:rFonts w:ascii="仿宋" w:eastAsia="仿宋" w:hAnsi="仿宋" w:cs="Arial" w:hint="eastAsia"/>
          <w:color w:val="000000"/>
          <w:kern w:val="0"/>
          <w:sz w:val="32"/>
          <w:szCs w:val="32"/>
        </w:rPr>
        <w:t xml:space="preserve"> </w:t>
      </w:r>
      <w:r>
        <w:rPr>
          <w:rFonts w:ascii="仿宋" w:eastAsia="仿宋" w:hAnsi="仿宋" w:cs="Arial"/>
          <w:color w:val="000000"/>
          <w:kern w:val="0"/>
          <w:sz w:val="32"/>
          <w:szCs w:val="32"/>
        </w:rPr>
        <w:t xml:space="preserve">  </w:t>
      </w:r>
      <w:r w:rsidRPr="00C705A0">
        <w:rPr>
          <w:rFonts w:ascii="仿宋" w:eastAsia="仿宋" w:hAnsi="仿宋" w:cs="Arial"/>
          <w:color w:val="000000"/>
          <w:kern w:val="0"/>
          <w:sz w:val="32"/>
          <w:szCs w:val="32"/>
        </w:rPr>
        <w:t>日</w:t>
      </w:r>
    </w:p>
    <w:p w14:paraId="3DDE3CF8" w14:textId="77777777" w:rsidR="00C705A0" w:rsidRPr="00C705A0" w:rsidRDefault="00C705A0" w:rsidP="00EC1889">
      <w:pPr>
        <w:spacing w:line="560" w:lineRule="exact"/>
        <w:jc w:val="center"/>
        <w:rPr>
          <w:rFonts w:ascii="小标宋" w:eastAsia="小标宋" w:hAnsi="仿宋"/>
          <w:b/>
          <w:sz w:val="44"/>
          <w:szCs w:val="44"/>
        </w:rPr>
      </w:pPr>
      <w:r w:rsidRPr="00C705A0">
        <w:rPr>
          <w:rFonts w:ascii="小标宋" w:eastAsia="小标宋" w:hAnsi="仿宋" w:hint="eastAsia"/>
          <w:b/>
          <w:sz w:val="44"/>
          <w:szCs w:val="44"/>
        </w:rPr>
        <w:lastRenderedPageBreak/>
        <w:t>法定代表人身份证明书</w:t>
      </w:r>
    </w:p>
    <w:p w14:paraId="53C1C80C" w14:textId="77777777" w:rsidR="00C705A0" w:rsidRPr="00C705A0" w:rsidRDefault="00C705A0" w:rsidP="00EC1889">
      <w:pPr>
        <w:spacing w:line="560" w:lineRule="exact"/>
        <w:rPr>
          <w:rFonts w:ascii="仿宋" w:eastAsia="仿宋" w:hAnsi="仿宋"/>
          <w:sz w:val="32"/>
          <w:szCs w:val="32"/>
        </w:rPr>
      </w:pPr>
    </w:p>
    <w:p w14:paraId="4C244728" w14:textId="1B33719A" w:rsidR="00C705A0" w:rsidRPr="00C705A0" w:rsidRDefault="00C705A0" w:rsidP="00EC1889">
      <w:pPr>
        <w:spacing w:line="560" w:lineRule="exact"/>
        <w:ind w:firstLineChars="200" w:firstLine="640"/>
        <w:rPr>
          <w:rFonts w:ascii="仿宋" w:eastAsia="仿宋" w:hAnsi="仿宋"/>
          <w:sz w:val="32"/>
          <w:szCs w:val="32"/>
        </w:rPr>
      </w:pPr>
      <w:r w:rsidRPr="00C705A0">
        <w:rPr>
          <w:rFonts w:ascii="仿宋" w:eastAsia="仿宋" w:hAnsi="仿宋" w:hint="eastAsia"/>
          <w:sz w:val="32"/>
          <w:szCs w:val="32"/>
        </w:rPr>
        <w:t xml:space="preserve">兹证明     （身份证号：    </w:t>
      </w:r>
      <w:r w:rsidR="00BB0C05">
        <w:rPr>
          <w:rFonts w:ascii="仿宋" w:eastAsia="仿宋" w:hAnsi="仿宋"/>
          <w:sz w:val="32"/>
          <w:szCs w:val="32"/>
        </w:rPr>
        <w:t xml:space="preserve">   </w:t>
      </w:r>
      <w:r w:rsidRPr="00C705A0">
        <w:rPr>
          <w:rFonts w:ascii="仿宋" w:eastAsia="仿宋" w:hAnsi="仿宋" w:hint="eastAsia"/>
          <w:sz w:val="32"/>
          <w:szCs w:val="32"/>
        </w:rPr>
        <w:t xml:space="preserve"> </w:t>
      </w:r>
      <w:r w:rsidR="00BB0C05">
        <w:rPr>
          <w:rFonts w:ascii="仿宋" w:eastAsia="仿宋" w:hAnsi="仿宋"/>
          <w:sz w:val="32"/>
          <w:szCs w:val="32"/>
        </w:rPr>
        <w:t xml:space="preserve">  </w:t>
      </w:r>
      <w:r w:rsidRPr="00C705A0">
        <w:rPr>
          <w:rFonts w:ascii="仿宋" w:eastAsia="仿宋" w:hAnsi="仿宋" w:hint="eastAsia"/>
          <w:sz w:val="32"/>
          <w:szCs w:val="32"/>
        </w:rPr>
        <w:t xml:space="preserve"> </w:t>
      </w:r>
      <w:r w:rsidR="00BB0C05">
        <w:rPr>
          <w:rFonts w:ascii="仿宋" w:eastAsia="仿宋" w:hAnsi="仿宋"/>
          <w:sz w:val="32"/>
          <w:szCs w:val="32"/>
        </w:rPr>
        <w:t xml:space="preserve"> </w:t>
      </w:r>
      <w:r w:rsidRPr="00C705A0">
        <w:rPr>
          <w:rFonts w:ascii="仿宋" w:eastAsia="仿宋" w:hAnsi="仿宋" w:hint="eastAsia"/>
          <w:sz w:val="32"/>
          <w:szCs w:val="32"/>
        </w:rPr>
        <w:t xml:space="preserve">  ）是我单位的法定代表人，任董事长(或总经理)职务。</w:t>
      </w:r>
    </w:p>
    <w:p w14:paraId="26CA985C" w14:textId="77777777" w:rsidR="00C705A0" w:rsidRPr="00C705A0" w:rsidRDefault="00C705A0" w:rsidP="00EC1889">
      <w:pPr>
        <w:spacing w:line="560" w:lineRule="exact"/>
        <w:ind w:firstLineChars="200" w:firstLine="640"/>
        <w:rPr>
          <w:rFonts w:ascii="仿宋" w:eastAsia="仿宋" w:hAnsi="仿宋"/>
          <w:sz w:val="32"/>
          <w:szCs w:val="32"/>
        </w:rPr>
      </w:pPr>
      <w:r w:rsidRPr="00C705A0">
        <w:rPr>
          <w:rFonts w:ascii="仿宋" w:eastAsia="仿宋" w:hAnsi="仿宋" w:hint="eastAsia"/>
          <w:sz w:val="32"/>
          <w:szCs w:val="32"/>
        </w:rPr>
        <w:t>特此证明</w:t>
      </w:r>
    </w:p>
    <w:p w14:paraId="4543B832" w14:textId="1809C863" w:rsidR="00C705A0" w:rsidRDefault="00C705A0" w:rsidP="00EC1889">
      <w:pPr>
        <w:spacing w:line="560" w:lineRule="exact"/>
        <w:rPr>
          <w:rFonts w:ascii="仿宋" w:eastAsia="仿宋" w:hAnsi="仿宋"/>
          <w:sz w:val="32"/>
          <w:szCs w:val="32"/>
        </w:rPr>
      </w:pPr>
    </w:p>
    <w:p w14:paraId="4A593BEE" w14:textId="77777777" w:rsidR="00BB0C05" w:rsidRPr="00C705A0" w:rsidRDefault="00BB0C05" w:rsidP="00EC1889">
      <w:pPr>
        <w:spacing w:line="560" w:lineRule="exact"/>
        <w:rPr>
          <w:rFonts w:ascii="仿宋" w:eastAsia="仿宋" w:hAnsi="仿宋"/>
          <w:sz w:val="32"/>
          <w:szCs w:val="32"/>
        </w:rPr>
      </w:pPr>
    </w:p>
    <w:p w14:paraId="1E3F96A7" w14:textId="1F99D6F9" w:rsidR="00C705A0" w:rsidRPr="00C705A0" w:rsidRDefault="00C705A0" w:rsidP="00B90D51">
      <w:pPr>
        <w:spacing w:line="560" w:lineRule="exact"/>
        <w:ind w:firstLineChars="1200" w:firstLine="3840"/>
        <w:rPr>
          <w:rFonts w:ascii="仿宋" w:eastAsia="仿宋" w:hAnsi="仿宋"/>
          <w:sz w:val="32"/>
          <w:szCs w:val="32"/>
        </w:rPr>
      </w:pPr>
      <w:r w:rsidRPr="00C705A0">
        <w:rPr>
          <w:rFonts w:ascii="仿宋" w:eastAsia="仿宋" w:hAnsi="仿宋" w:hint="eastAsia"/>
          <w:sz w:val="32"/>
          <w:szCs w:val="32"/>
        </w:rPr>
        <w:t xml:space="preserve">单位名称(公章)： </w:t>
      </w:r>
    </w:p>
    <w:p w14:paraId="08833D05" w14:textId="19EF0A82" w:rsidR="00C705A0" w:rsidRPr="00C705A0" w:rsidRDefault="00C705A0" w:rsidP="00B90D51">
      <w:pPr>
        <w:spacing w:line="560" w:lineRule="exact"/>
        <w:ind w:rightChars="600" w:right="1260"/>
        <w:jc w:val="right"/>
        <w:rPr>
          <w:rFonts w:ascii="仿宋" w:eastAsia="仿宋" w:hAnsi="仿宋"/>
          <w:sz w:val="32"/>
          <w:szCs w:val="32"/>
        </w:rPr>
      </w:pPr>
      <w:r w:rsidRPr="00C705A0">
        <w:rPr>
          <w:rFonts w:ascii="仿宋" w:eastAsia="仿宋" w:hAnsi="仿宋" w:hint="eastAsia"/>
          <w:sz w:val="32"/>
          <w:szCs w:val="32"/>
        </w:rPr>
        <w:t xml:space="preserve">    年</w:t>
      </w:r>
      <w:r w:rsidR="00BB0C05">
        <w:rPr>
          <w:rFonts w:ascii="仿宋" w:eastAsia="仿宋" w:hAnsi="仿宋" w:hint="eastAsia"/>
          <w:sz w:val="32"/>
          <w:szCs w:val="32"/>
        </w:rPr>
        <w:t xml:space="preserve"> </w:t>
      </w:r>
      <w:r w:rsidR="00BB0C05">
        <w:rPr>
          <w:rFonts w:ascii="仿宋" w:eastAsia="仿宋" w:hAnsi="仿宋"/>
          <w:sz w:val="32"/>
          <w:szCs w:val="32"/>
        </w:rPr>
        <w:t xml:space="preserve"> </w:t>
      </w:r>
      <w:r w:rsidR="00B90D51">
        <w:rPr>
          <w:rFonts w:ascii="仿宋" w:eastAsia="仿宋" w:hAnsi="仿宋"/>
          <w:sz w:val="32"/>
          <w:szCs w:val="32"/>
        </w:rPr>
        <w:t xml:space="preserve"> </w:t>
      </w:r>
      <w:r w:rsidRPr="00C705A0">
        <w:rPr>
          <w:rFonts w:ascii="仿宋" w:eastAsia="仿宋" w:hAnsi="仿宋" w:hint="eastAsia"/>
          <w:sz w:val="32"/>
          <w:szCs w:val="32"/>
        </w:rPr>
        <w:t>月</w:t>
      </w:r>
      <w:r w:rsidR="00BB0C05">
        <w:rPr>
          <w:rFonts w:ascii="仿宋" w:eastAsia="仿宋" w:hAnsi="仿宋" w:hint="eastAsia"/>
          <w:sz w:val="32"/>
          <w:szCs w:val="32"/>
        </w:rPr>
        <w:t xml:space="preserve"> </w:t>
      </w:r>
      <w:r w:rsidR="00B90D51">
        <w:rPr>
          <w:rFonts w:ascii="仿宋" w:eastAsia="仿宋" w:hAnsi="仿宋"/>
          <w:sz w:val="32"/>
          <w:szCs w:val="32"/>
        </w:rPr>
        <w:t xml:space="preserve"> </w:t>
      </w:r>
      <w:r w:rsidR="00BB0C05">
        <w:rPr>
          <w:rFonts w:ascii="仿宋" w:eastAsia="仿宋" w:hAnsi="仿宋"/>
          <w:sz w:val="32"/>
          <w:szCs w:val="32"/>
        </w:rPr>
        <w:t xml:space="preserve"> </w:t>
      </w:r>
      <w:r w:rsidRPr="00C705A0">
        <w:rPr>
          <w:rFonts w:ascii="仿宋" w:eastAsia="仿宋" w:hAnsi="仿宋" w:hint="eastAsia"/>
          <w:sz w:val="32"/>
          <w:szCs w:val="32"/>
        </w:rPr>
        <w:t>日</w:t>
      </w:r>
    </w:p>
    <w:p w14:paraId="01CAD5D2" w14:textId="594FFF7E" w:rsidR="00C705A0" w:rsidRPr="00C705A0" w:rsidRDefault="00BB0C05" w:rsidP="00EC1889">
      <w:pPr>
        <w:widowControl/>
        <w:spacing w:line="560" w:lineRule="exact"/>
        <w:jc w:val="left"/>
        <w:rPr>
          <w:rFonts w:ascii="仿宋" w:eastAsia="仿宋" w:hAnsi="仿宋" w:cs="黑体"/>
          <w:b/>
          <w:bCs/>
          <w:sz w:val="32"/>
          <w:szCs w:val="32"/>
        </w:rPr>
      </w:pPr>
      <w:r>
        <w:rPr>
          <w:rFonts w:ascii="仿宋" w:eastAsia="仿宋" w:hAnsi="仿宋" w:cs="黑体"/>
          <w:b/>
          <w:bCs/>
          <w:sz w:val="32"/>
          <w:szCs w:val="32"/>
        </w:rPr>
        <w:br w:type="page"/>
      </w:r>
    </w:p>
    <w:p w14:paraId="5D799980" w14:textId="77777777" w:rsidR="00C705A0" w:rsidRPr="00C705A0" w:rsidRDefault="00C705A0" w:rsidP="00EC1889">
      <w:pPr>
        <w:snapToGrid w:val="0"/>
        <w:spacing w:line="560" w:lineRule="exact"/>
        <w:ind w:firstLineChars="50" w:firstLine="221"/>
        <w:jc w:val="center"/>
        <w:textAlignment w:val="baseline"/>
        <w:rPr>
          <w:rFonts w:ascii="小标宋" w:eastAsia="小标宋" w:hAnsi="仿宋" w:cs="黑体"/>
          <w:b/>
          <w:bCs/>
          <w:sz w:val="44"/>
          <w:szCs w:val="44"/>
        </w:rPr>
      </w:pPr>
      <w:r w:rsidRPr="00C705A0">
        <w:rPr>
          <w:rFonts w:ascii="小标宋" w:eastAsia="小标宋" w:hAnsi="仿宋" w:cs="黑体" w:hint="eastAsia"/>
          <w:b/>
          <w:bCs/>
          <w:sz w:val="44"/>
          <w:szCs w:val="44"/>
        </w:rPr>
        <w:lastRenderedPageBreak/>
        <w:t>法定代表人授权委托书</w:t>
      </w:r>
    </w:p>
    <w:p w14:paraId="1D02B6E5" w14:textId="77777777" w:rsidR="00C705A0" w:rsidRPr="00C705A0" w:rsidRDefault="00C705A0" w:rsidP="00EC1889">
      <w:pPr>
        <w:snapToGrid w:val="0"/>
        <w:spacing w:line="560" w:lineRule="exact"/>
        <w:ind w:firstLineChars="50" w:firstLine="161"/>
        <w:jc w:val="center"/>
        <w:textAlignment w:val="baseline"/>
        <w:rPr>
          <w:rFonts w:ascii="仿宋" w:eastAsia="仿宋" w:hAnsi="仿宋" w:cs="黑体"/>
          <w:b/>
          <w:bCs/>
          <w:sz w:val="32"/>
          <w:szCs w:val="32"/>
        </w:rPr>
      </w:pPr>
    </w:p>
    <w:p w14:paraId="0C2F2F2F" w14:textId="77777777" w:rsidR="00C705A0" w:rsidRPr="00BB0C05" w:rsidRDefault="00C705A0" w:rsidP="009D3427">
      <w:pPr>
        <w:snapToGrid w:val="0"/>
        <w:spacing w:line="520" w:lineRule="exact"/>
        <w:textAlignment w:val="baseline"/>
        <w:rPr>
          <w:rFonts w:ascii="仿宋" w:eastAsia="仿宋" w:hAnsi="仿宋" w:cs="仿宋_GB2312"/>
          <w:b/>
          <w:sz w:val="32"/>
          <w:szCs w:val="32"/>
          <w:shd w:val="clear" w:color="auto" w:fill="FFFFFF"/>
        </w:rPr>
      </w:pPr>
      <w:r w:rsidRPr="00BB0C05">
        <w:rPr>
          <w:rFonts w:ascii="仿宋" w:eastAsia="仿宋" w:hAnsi="仿宋" w:cs="仿宋_GB2312" w:hint="eastAsia"/>
          <w:b/>
          <w:kern w:val="0"/>
          <w:sz w:val="32"/>
          <w:szCs w:val="32"/>
        </w:rPr>
        <w:t>四川省达州钢铁集团有限责任公司</w:t>
      </w:r>
      <w:r w:rsidRPr="00BB0C05">
        <w:rPr>
          <w:rFonts w:ascii="仿宋" w:eastAsia="仿宋" w:hAnsi="仿宋" w:cs="仿宋_GB2312" w:hint="eastAsia"/>
          <w:b/>
          <w:sz w:val="32"/>
          <w:szCs w:val="32"/>
          <w:shd w:val="clear" w:color="auto" w:fill="FFFFFF"/>
        </w:rPr>
        <w:t>：</w:t>
      </w:r>
    </w:p>
    <w:p w14:paraId="0931D633" w14:textId="46ED7B9D" w:rsidR="00C705A0" w:rsidRPr="00C705A0" w:rsidRDefault="00C705A0" w:rsidP="009D3427">
      <w:pPr>
        <w:snapToGrid w:val="0"/>
        <w:spacing w:line="520" w:lineRule="exact"/>
        <w:ind w:firstLineChars="200" w:firstLine="640"/>
        <w:jc w:val="left"/>
        <w:textAlignment w:val="baseline"/>
        <w:rPr>
          <w:rFonts w:ascii="仿宋" w:eastAsia="仿宋" w:hAnsi="仿宋"/>
          <w:sz w:val="32"/>
          <w:szCs w:val="32"/>
          <w:shd w:val="clear" w:color="auto" w:fill="FFFFFF"/>
        </w:rPr>
      </w:pPr>
      <w:r w:rsidRPr="00C705A0">
        <w:rPr>
          <w:rFonts w:ascii="仿宋" w:eastAsia="仿宋" w:hAnsi="仿宋" w:cs="微软雅黑" w:hint="eastAsia"/>
          <w:sz w:val="32"/>
          <w:szCs w:val="32"/>
          <w:shd w:val="clear" w:color="auto" w:fill="FFFFFF"/>
        </w:rPr>
        <w:t>我公司</w:t>
      </w:r>
      <w:r w:rsidRPr="00C705A0">
        <w:rPr>
          <w:rFonts w:ascii="仿宋" w:eastAsia="仿宋" w:hAnsi="仿宋" w:cs="仿宋_GB2312" w:hint="eastAsia"/>
          <w:sz w:val="32"/>
          <w:szCs w:val="32"/>
          <w:shd w:val="clear" w:color="auto" w:fill="FFFFFF"/>
        </w:rPr>
        <w:t>是中华人民共和国合法企业，企业地址：</w:t>
      </w:r>
      <w:r w:rsidRPr="00C705A0">
        <w:rPr>
          <w:rFonts w:ascii="仿宋" w:eastAsia="仿宋" w:hAnsi="仿宋" w:cs="微软雅黑"/>
          <w:sz w:val="32"/>
          <w:szCs w:val="32"/>
          <w:shd w:val="clear" w:color="auto" w:fill="FFFFFF"/>
        </w:rPr>
        <w:t>_______</w:t>
      </w:r>
      <w:r w:rsidRPr="00C705A0">
        <w:rPr>
          <w:rFonts w:ascii="仿宋" w:eastAsia="仿宋" w:hAnsi="仿宋" w:cs="仿宋_GB2312" w:hint="eastAsia"/>
          <w:sz w:val="32"/>
          <w:szCs w:val="32"/>
          <w:shd w:val="clear" w:color="auto" w:fill="FFFFFF"/>
        </w:rPr>
        <w:t>。</w:t>
      </w:r>
    </w:p>
    <w:p w14:paraId="57F317E0" w14:textId="3AAA58D6" w:rsidR="00C705A0" w:rsidRPr="00C705A0" w:rsidRDefault="00C705A0" w:rsidP="009D3427">
      <w:pPr>
        <w:snapToGrid w:val="0"/>
        <w:spacing w:line="520" w:lineRule="exact"/>
        <w:ind w:firstLineChars="200" w:firstLine="640"/>
        <w:jc w:val="left"/>
        <w:textAlignment w:val="baseline"/>
        <w:rPr>
          <w:rFonts w:ascii="仿宋" w:eastAsia="仿宋" w:hAnsi="仿宋"/>
          <w:sz w:val="32"/>
          <w:szCs w:val="32"/>
          <w:shd w:val="clear" w:color="auto" w:fill="FFFFFF"/>
        </w:rPr>
      </w:pPr>
      <w:r w:rsidRPr="00C705A0">
        <w:rPr>
          <w:rFonts w:ascii="仿宋" w:eastAsia="仿宋" w:hAnsi="仿宋" w:cs="仿宋_GB2312" w:hint="eastAsia"/>
          <w:sz w:val="32"/>
          <w:szCs w:val="32"/>
          <w:shd w:val="clear" w:color="auto" w:fill="FFFFFF"/>
        </w:rPr>
        <w:t>法定代表人</w:t>
      </w:r>
      <w:r w:rsidRPr="00C705A0">
        <w:rPr>
          <w:rFonts w:ascii="仿宋" w:eastAsia="仿宋" w:hAnsi="仿宋" w:cs="微软雅黑"/>
          <w:sz w:val="32"/>
          <w:szCs w:val="32"/>
          <w:shd w:val="clear" w:color="auto" w:fill="FFFFFF"/>
        </w:rPr>
        <w:t>_______</w:t>
      </w:r>
      <w:r w:rsidRPr="00C705A0">
        <w:rPr>
          <w:rFonts w:ascii="仿宋" w:eastAsia="仿宋" w:hAnsi="仿宋" w:cs="仿宋_GB2312" w:hint="eastAsia"/>
          <w:sz w:val="32"/>
          <w:szCs w:val="32"/>
          <w:shd w:val="clear" w:color="auto" w:fill="FFFFFF"/>
        </w:rPr>
        <w:t>特授权</w:t>
      </w:r>
      <w:r w:rsidRPr="00C705A0">
        <w:rPr>
          <w:rFonts w:ascii="仿宋" w:eastAsia="仿宋" w:hAnsi="仿宋" w:cs="微软雅黑"/>
          <w:sz w:val="32"/>
          <w:szCs w:val="32"/>
          <w:shd w:val="clear" w:color="auto" w:fill="FFFFFF"/>
        </w:rPr>
        <w:t>_________</w:t>
      </w:r>
      <w:r w:rsidRPr="00C705A0">
        <w:rPr>
          <w:rFonts w:ascii="仿宋" w:eastAsia="仿宋" w:hAnsi="仿宋" w:cs="微软雅黑" w:hint="eastAsia"/>
          <w:sz w:val="32"/>
          <w:szCs w:val="32"/>
          <w:shd w:val="clear" w:color="auto" w:fill="FFFFFF"/>
        </w:rPr>
        <w:t>（身份证号：</w:t>
      </w:r>
      <w:r w:rsidR="009D3427">
        <w:rPr>
          <w:rFonts w:ascii="仿宋" w:eastAsia="仿宋" w:hAnsi="仿宋" w:cs="微软雅黑" w:hint="eastAsia"/>
          <w:sz w:val="32"/>
          <w:szCs w:val="32"/>
          <w:shd w:val="clear" w:color="auto" w:fill="FFFFFF"/>
        </w:rPr>
        <w:t xml:space="preserve">  </w:t>
      </w:r>
      <w:r w:rsidR="009D3427">
        <w:rPr>
          <w:rFonts w:ascii="仿宋" w:eastAsia="仿宋" w:hAnsi="仿宋" w:cs="微软雅黑"/>
          <w:sz w:val="32"/>
          <w:szCs w:val="32"/>
          <w:shd w:val="clear" w:color="auto" w:fill="FFFFFF"/>
        </w:rPr>
        <w:t xml:space="preserve"> </w:t>
      </w:r>
      <w:r w:rsidR="00BB0C05">
        <w:rPr>
          <w:rFonts w:ascii="仿宋" w:eastAsia="仿宋" w:hAnsi="仿宋" w:cs="微软雅黑"/>
          <w:sz w:val="32"/>
          <w:szCs w:val="32"/>
          <w:shd w:val="clear" w:color="auto" w:fill="FFFFFF"/>
        </w:rPr>
        <w:t xml:space="preserve"> </w:t>
      </w:r>
      <w:r w:rsidRPr="00C705A0">
        <w:rPr>
          <w:rFonts w:ascii="仿宋" w:eastAsia="仿宋" w:hAnsi="仿宋" w:cs="微软雅黑" w:hint="eastAsia"/>
          <w:sz w:val="32"/>
          <w:szCs w:val="32"/>
          <w:shd w:val="clear" w:color="auto" w:fill="FFFFFF"/>
        </w:rPr>
        <w:t>）</w:t>
      </w:r>
      <w:r w:rsidRPr="00C705A0">
        <w:rPr>
          <w:rFonts w:ascii="仿宋" w:eastAsia="仿宋" w:hAnsi="仿宋" w:cs="仿宋_GB2312" w:hint="eastAsia"/>
          <w:sz w:val="32"/>
          <w:szCs w:val="32"/>
          <w:shd w:val="clear" w:color="auto" w:fill="FFFFFF"/>
        </w:rPr>
        <w:t>代表我公司全权办理针对贵公司</w:t>
      </w:r>
      <w:r w:rsidRPr="00C705A0">
        <w:rPr>
          <w:rFonts w:ascii="仿宋" w:eastAsia="仿宋" w:hAnsi="仿宋" w:cs="微软雅黑"/>
          <w:sz w:val="32"/>
          <w:szCs w:val="32"/>
          <w:shd w:val="clear" w:color="auto" w:fill="FFFFFF"/>
        </w:rPr>
        <w:t>______________________</w:t>
      </w:r>
      <w:r w:rsidRPr="00C705A0">
        <w:rPr>
          <w:rFonts w:ascii="仿宋" w:eastAsia="仿宋" w:hAnsi="仿宋" w:cs="仿宋_GB2312" w:hint="eastAsia"/>
          <w:sz w:val="32"/>
          <w:szCs w:val="32"/>
          <w:shd w:val="clear" w:color="auto" w:fill="FFFFFF"/>
        </w:rPr>
        <w:t>招标活动的投标、谈判、签约（办理结算）等相关工作，并签署全部的有关文件、协议及合同等</w:t>
      </w:r>
      <w:r w:rsidR="00BB0C05">
        <w:rPr>
          <w:rFonts w:ascii="仿宋" w:eastAsia="仿宋" w:hAnsi="仿宋" w:cs="仿宋_GB2312" w:hint="eastAsia"/>
          <w:sz w:val="32"/>
          <w:szCs w:val="32"/>
          <w:shd w:val="clear" w:color="auto" w:fill="FFFFFF"/>
        </w:rPr>
        <w:t>。</w:t>
      </w:r>
    </w:p>
    <w:p w14:paraId="23E7D2CE" w14:textId="77777777" w:rsidR="00C705A0" w:rsidRPr="00C705A0" w:rsidRDefault="00C705A0" w:rsidP="009D3427">
      <w:pPr>
        <w:snapToGrid w:val="0"/>
        <w:spacing w:line="520" w:lineRule="exact"/>
        <w:ind w:firstLineChars="200" w:firstLine="640"/>
        <w:textAlignment w:val="baseline"/>
        <w:rPr>
          <w:rFonts w:ascii="仿宋" w:eastAsia="仿宋" w:hAnsi="仿宋" w:cs="仿宋_GB2312"/>
          <w:sz w:val="32"/>
          <w:szCs w:val="32"/>
          <w:shd w:val="clear" w:color="auto" w:fill="FFFFFF"/>
        </w:rPr>
      </w:pPr>
      <w:r w:rsidRPr="00C705A0">
        <w:rPr>
          <w:rFonts w:ascii="仿宋" w:eastAsia="仿宋" w:hAnsi="仿宋" w:cs="仿宋_GB2312" w:hint="eastAsia"/>
          <w:sz w:val="32"/>
          <w:szCs w:val="32"/>
          <w:shd w:val="clear" w:color="auto" w:fill="FFFFFF"/>
        </w:rPr>
        <w:t>我公司对被授权人签名的上述相关文书负全部责任。</w:t>
      </w:r>
    </w:p>
    <w:p w14:paraId="0F8EE7EE" w14:textId="77777777" w:rsidR="00C705A0" w:rsidRPr="00C705A0" w:rsidRDefault="00C705A0" w:rsidP="009D3427">
      <w:pPr>
        <w:snapToGrid w:val="0"/>
        <w:spacing w:line="520" w:lineRule="exact"/>
        <w:ind w:firstLineChars="200" w:firstLine="640"/>
        <w:textAlignment w:val="baseline"/>
        <w:rPr>
          <w:rFonts w:ascii="仿宋" w:eastAsia="仿宋" w:hAnsi="仿宋"/>
          <w:sz w:val="32"/>
          <w:szCs w:val="32"/>
          <w:shd w:val="clear" w:color="auto" w:fill="FFFFFF"/>
        </w:rPr>
      </w:pPr>
      <w:r w:rsidRPr="00C705A0">
        <w:rPr>
          <w:rFonts w:ascii="仿宋" w:eastAsia="仿宋" w:hAnsi="仿宋" w:cs="仿宋_GB2312" w:hint="eastAsia"/>
          <w:sz w:val="32"/>
          <w:szCs w:val="32"/>
          <w:shd w:val="clear" w:color="auto" w:fill="FFFFFF"/>
        </w:rPr>
        <w:t>本授权书有效期：</w:t>
      </w:r>
      <w:r w:rsidRPr="00C705A0">
        <w:rPr>
          <w:rFonts w:ascii="仿宋" w:eastAsia="仿宋" w:hAnsi="仿宋" w:cs="微软雅黑"/>
          <w:sz w:val="32"/>
          <w:szCs w:val="32"/>
          <w:shd w:val="clear" w:color="auto" w:fill="FFFFFF"/>
        </w:rPr>
        <w:t>______</w:t>
      </w:r>
      <w:r w:rsidRPr="00C705A0">
        <w:rPr>
          <w:rFonts w:ascii="仿宋" w:eastAsia="仿宋" w:hAnsi="仿宋" w:cs="仿宋_GB2312" w:hint="eastAsia"/>
          <w:sz w:val="32"/>
          <w:szCs w:val="32"/>
          <w:shd w:val="clear" w:color="auto" w:fill="FFFFFF"/>
        </w:rPr>
        <w:t>年</w:t>
      </w:r>
      <w:r w:rsidRPr="00C705A0">
        <w:rPr>
          <w:rFonts w:ascii="仿宋" w:eastAsia="仿宋" w:hAnsi="仿宋" w:cs="微软雅黑"/>
          <w:sz w:val="32"/>
          <w:szCs w:val="32"/>
          <w:shd w:val="clear" w:color="auto" w:fill="FFFFFF"/>
        </w:rPr>
        <w:t>_____</w:t>
      </w:r>
      <w:r w:rsidRPr="00C705A0">
        <w:rPr>
          <w:rFonts w:ascii="仿宋" w:eastAsia="仿宋" w:hAnsi="仿宋" w:cs="仿宋_GB2312" w:hint="eastAsia"/>
          <w:sz w:val="32"/>
          <w:szCs w:val="32"/>
          <w:shd w:val="clear" w:color="auto" w:fill="FFFFFF"/>
        </w:rPr>
        <w:t>月</w:t>
      </w:r>
      <w:r w:rsidRPr="00C705A0">
        <w:rPr>
          <w:rFonts w:ascii="仿宋" w:eastAsia="仿宋" w:hAnsi="仿宋" w:cs="微软雅黑"/>
          <w:sz w:val="32"/>
          <w:szCs w:val="32"/>
          <w:shd w:val="clear" w:color="auto" w:fill="FFFFFF"/>
        </w:rPr>
        <w:t>_____</w:t>
      </w:r>
      <w:r w:rsidRPr="00C705A0">
        <w:rPr>
          <w:rFonts w:ascii="仿宋" w:eastAsia="仿宋" w:hAnsi="仿宋" w:cs="仿宋_GB2312" w:hint="eastAsia"/>
          <w:sz w:val="32"/>
          <w:szCs w:val="32"/>
          <w:shd w:val="clear" w:color="auto" w:fill="FFFFFF"/>
        </w:rPr>
        <w:t>日至</w:t>
      </w:r>
      <w:r w:rsidRPr="00C705A0">
        <w:rPr>
          <w:rFonts w:ascii="仿宋" w:eastAsia="仿宋" w:hAnsi="仿宋" w:cs="微软雅黑"/>
          <w:sz w:val="32"/>
          <w:szCs w:val="32"/>
          <w:shd w:val="clear" w:color="auto" w:fill="FFFFFF"/>
        </w:rPr>
        <w:t>_____</w:t>
      </w:r>
      <w:r w:rsidRPr="00C705A0">
        <w:rPr>
          <w:rFonts w:ascii="仿宋" w:eastAsia="仿宋" w:hAnsi="仿宋" w:cs="仿宋_GB2312" w:hint="eastAsia"/>
          <w:sz w:val="32"/>
          <w:szCs w:val="32"/>
          <w:shd w:val="clear" w:color="auto" w:fill="FFFFFF"/>
        </w:rPr>
        <w:t>年</w:t>
      </w:r>
      <w:r w:rsidRPr="00C705A0">
        <w:rPr>
          <w:rFonts w:ascii="仿宋" w:eastAsia="仿宋" w:hAnsi="仿宋" w:cs="微软雅黑"/>
          <w:sz w:val="32"/>
          <w:szCs w:val="32"/>
          <w:shd w:val="clear" w:color="auto" w:fill="FFFFFF"/>
        </w:rPr>
        <w:t>_____</w:t>
      </w:r>
      <w:r w:rsidRPr="00C705A0">
        <w:rPr>
          <w:rFonts w:ascii="仿宋" w:eastAsia="仿宋" w:hAnsi="仿宋" w:cs="仿宋_GB2312" w:hint="eastAsia"/>
          <w:sz w:val="32"/>
          <w:szCs w:val="32"/>
          <w:shd w:val="clear" w:color="auto" w:fill="FFFFFF"/>
        </w:rPr>
        <w:t>月</w:t>
      </w:r>
      <w:r w:rsidRPr="00C705A0">
        <w:rPr>
          <w:rFonts w:ascii="仿宋" w:eastAsia="仿宋" w:hAnsi="仿宋" w:cs="微软雅黑"/>
          <w:sz w:val="32"/>
          <w:szCs w:val="32"/>
          <w:shd w:val="clear" w:color="auto" w:fill="FFFFFF"/>
        </w:rPr>
        <w:t>____</w:t>
      </w:r>
      <w:r w:rsidRPr="00C705A0">
        <w:rPr>
          <w:rFonts w:ascii="仿宋" w:eastAsia="仿宋" w:hAnsi="仿宋" w:cs="仿宋_GB2312" w:hint="eastAsia"/>
          <w:sz w:val="32"/>
          <w:szCs w:val="32"/>
          <w:shd w:val="clear" w:color="auto" w:fill="FFFFFF"/>
        </w:rPr>
        <w:t>日。</w:t>
      </w:r>
    </w:p>
    <w:p w14:paraId="786446B0" w14:textId="77777777" w:rsidR="00C705A0" w:rsidRPr="00C705A0" w:rsidRDefault="00C705A0" w:rsidP="009D3427">
      <w:pPr>
        <w:snapToGrid w:val="0"/>
        <w:spacing w:line="520" w:lineRule="exact"/>
        <w:ind w:firstLineChars="200" w:firstLine="640"/>
        <w:textAlignment w:val="baseline"/>
        <w:rPr>
          <w:rFonts w:ascii="仿宋" w:eastAsia="仿宋" w:hAnsi="仿宋" w:cs="仿宋_GB2312"/>
          <w:sz w:val="32"/>
          <w:szCs w:val="32"/>
          <w:shd w:val="clear" w:color="auto" w:fill="FFFFFF"/>
        </w:rPr>
      </w:pPr>
      <w:r w:rsidRPr="00C705A0">
        <w:rPr>
          <w:rFonts w:ascii="仿宋" w:eastAsia="仿宋" w:hAnsi="仿宋" w:cs="仿宋_GB2312" w:hint="eastAsia"/>
          <w:sz w:val="32"/>
          <w:szCs w:val="32"/>
          <w:shd w:val="clear" w:color="auto" w:fill="FFFFFF"/>
        </w:rPr>
        <w:t>在撤销本授权的书面通知到达贵公司之前，本授权书在授权期限内有效。被授权人在授权书有效期内签署的所有文书，不因授权的撤销而失效。</w:t>
      </w:r>
    </w:p>
    <w:p w14:paraId="39F8B4BD" w14:textId="77777777" w:rsidR="00C705A0" w:rsidRPr="00C705A0" w:rsidRDefault="00C705A0" w:rsidP="009D3427">
      <w:pPr>
        <w:snapToGrid w:val="0"/>
        <w:spacing w:line="520" w:lineRule="exact"/>
        <w:ind w:firstLineChars="200" w:firstLine="640"/>
        <w:textAlignment w:val="baseline"/>
        <w:rPr>
          <w:rFonts w:ascii="仿宋" w:eastAsia="仿宋" w:hAnsi="仿宋" w:cs="仿宋_GB2312"/>
          <w:sz w:val="32"/>
          <w:szCs w:val="32"/>
          <w:shd w:val="clear" w:color="auto" w:fill="FFFFFF"/>
        </w:rPr>
      </w:pPr>
      <w:r w:rsidRPr="00C705A0">
        <w:rPr>
          <w:rFonts w:ascii="仿宋" w:eastAsia="仿宋" w:hAnsi="仿宋" w:cs="仿宋_GB2312" w:hint="eastAsia"/>
          <w:sz w:val="32"/>
          <w:szCs w:val="32"/>
          <w:shd w:val="clear" w:color="auto" w:fill="FFFFFF"/>
        </w:rPr>
        <w:t>被授权人无转委托权。</w:t>
      </w:r>
    </w:p>
    <w:p w14:paraId="153A9898" w14:textId="77777777" w:rsidR="00C705A0" w:rsidRPr="00C705A0" w:rsidRDefault="00C705A0" w:rsidP="009D3427">
      <w:pPr>
        <w:snapToGrid w:val="0"/>
        <w:spacing w:line="520" w:lineRule="exact"/>
        <w:ind w:firstLineChars="200" w:firstLine="640"/>
        <w:textAlignment w:val="baseline"/>
        <w:rPr>
          <w:rFonts w:ascii="仿宋" w:eastAsia="仿宋" w:hAnsi="仿宋" w:cs="微软雅黑"/>
          <w:sz w:val="32"/>
          <w:szCs w:val="32"/>
          <w:shd w:val="clear" w:color="auto" w:fill="FFFFFF"/>
        </w:rPr>
      </w:pPr>
    </w:p>
    <w:p w14:paraId="03FCC235" w14:textId="1DC7B3EE" w:rsidR="00C705A0" w:rsidRPr="00C705A0" w:rsidRDefault="00C705A0" w:rsidP="009D3427">
      <w:pPr>
        <w:snapToGrid w:val="0"/>
        <w:spacing w:line="520" w:lineRule="exact"/>
        <w:textAlignment w:val="baseline"/>
        <w:rPr>
          <w:rFonts w:ascii="仿宋" w:eastAsia="仿宋" w:hAnsi="仿宋" w:cs="微软雅黑"/>
          <w:sz w:val="32"/>
          <w:szCs w:val="32"/>
          <w:shd w:val="clear" w:color="auto" w:fill="FFFFFF"/>
        </w:rPr>
      </w:pPr>
      <w:r w:rsidRPr="00C705A0">
        <w:rPr>
          <w:rFonts w:ascii="仿宋" w:eastAsia="仿宋" w:hAnsi="仿宋" w:cs="仿宋_GB2312" w:hint="eastAsia"/>
          <w:sz w:val="32"/>
          <w:szCs w:val="32"/>
          <w:shd w:val="clear" w:color="auto" w:fill="FFFFFF"/>
        </w:rPr>
        <w:t>被授权人签字：</w:t>
      </w:r>
      <w:r w:rsidRPr="00C705A0">
        <w:rPr>
          <w:rFonts w:ascii="仿宋" w:eastAsia="仿宋" w:hAnsi="仿宋" w:cs="微软雅黑"/>
          <w:sz w:val="32"/>
          <w:szCs w:val="32"/>
          <w:shd w:val="clear" w:color="auto" w:fill="FFFFFF"/>
        </w:rPr>
        <w:t>___________  法定代表人</w:t>
      </w:r>
      <w:r w:rsidRPr="00C705A0">
        <w:rPr>
          <w:rFonts w:ascii="仿宋" w:eastAsia="仿宋" w:hAnsi="仿宋" w:cs="仿宋_GB2312" w:hint="eastAsia"/>
          <w:sz w:val="32"/>
          <w:szCs w:val="32"/>
          <w:shd w:val="clear" w:color="auto" w:fill="FFFFFF"/>
        </w:rPr>
        <w:t>签字：</w:t>
      </w:r>
      <w:r w:rsidRPr="00C705A0">
        <w:rPr>
          <w:rFonts w:ascii="仿宋" w:eastAsia="仿宋" w:hAnsi="仿宋" w:cs="微软雅黑"/>
          <w:sz w:val="32"/>
          <w:szCs w:val="32"/>
          <w:shd w:val="clear" w:color="auto" w:fill="FFFFFF"/>
        </w:rPr>
        <w:t>___________</w:t>
      </w:r>
    </w:p>
    <w:p w14:paraId="12B32D92" w14:textId="137A3765" w:rsidR="00C705A0" w:rsidRPr="00C705A0" w:rsidRDefault="005E2403" w:rsidP="008E71A1">
      <w:pPr>
        <w:snapToGrid w:val="0"/>
        <w:spacing w:line="520" w:lineRule="exact"/>
        <w:jc w:val="left"/>
        <w:textAlignment w:val="baseline"/>
        <w:rPr>
          <w:rFonts w:ascii="仿宋" w:eastAsia="仿宋" w:hAnsi="仿宋" w:cs="仿宋_GB2312"/>
          <w:sz w:val="32"/>
          <w:szCs w:val="32"/>
          <w:shd w:val="clear" w:color="auto" w:fill="FFFFFF"/>
        </w:rPr>
      </w:pPr>
      <w:hyperlink r:id="rId10" w:tgtFrame="_blank" w:history="1">
        <w:r w:rsidR="00C705A0" w:rsidRPr="00C705A0">
          <w:rPr>
            <w:rFonts w:ascii="仿宋" w:eastAsia="仿宋" w:hAnsi="仿宋" w:hint="eastAsia"/>
            <w:sz w:val="32"/>
            <w:szCs w:val="32"/>
            <w:shd w:val="clear" w:color="auto" w:fill="FFFFFF"/>
          </w:rPr>
          <w:t>身份证号</w:t>
        </w:r>
      </w:hyperlink>
      <w:r w:rsidR="00C705A0" w:rsidRPr="00C705A0">
        <w:rPr>
          <w:rFonts w:ascii="仿宋" w:eastAsia="仿宋" w:hAnsi="仿宋" w:cs="仿宋_GB2312" w:hint="eastAsia"/>
          <w:sz w:val="32"/>
          <w:szCs w:val="32"/>
          <w:shd w:val="clear" w:color="auto" w:fill="FFFFFF"/>
        </w:rPr>
        <w:t>：</w:t>
      </w:r>
      <w:r w:rsidR="00C705A0" w:rsidRPr="00C705A0">
        <w:rPr>
          <w:rFonts w:ascii="仿宋" w:eastAsia="仿宋" w:hAnsi="仿宋" w:cs="仿宋_GB2312"/>
          <w:sz w:val="32"/>
          <w:szCs w:val="32"/>
          <w:shd w:val="clear" w:color="auto" w:fill="FFFFFF"/>
        </w:rPr>
        <w:t>_______________</w:t>
      </w:r>
      <w:r w:rsidR="008E71A1">
        <w:rPr>
          <w:rFonts w:ascii="仿宋" w:eastAsia="仿宋" w:hAnsi="仿宋" w:cs="仿宋_GB2312"/>
          <w:sz w:val="32"/>
          <w:szCs w:val="32"/>
          <w:shd w:val="clear" w:color="auto" w:fill="FFFFFF"/>
        </w:rPr>
        <w:t xml:space="preserve">  </w:t>
      </w:r>
      <w:hyperlink r:id="rId11" w:tgtFrame="_blank" w:history="1">
        <w:r w:rsidR="00C705A0" w:rsidRPr="00C705A0">
          <w:rPr>
            <w:rFonts w:ascii="仿宋" w:eastAsia="仿宋" w:hAnsi="仿宋" w:hint="eastAsia"/>
            <w:sz w:val="32"/>
            <w:szCs w:val="32"/>
            <w:shd w:val="clear" w:color="auto" w:fill="FFFFFF"/>
          </w:rPr>
          <w:t>身份证号</w:t>
        </w:r>
      </w:hyperlink>
      <w:r w:rsidR="00C705A0" w:rsidRPr="00C705A0">
        <w:rPr>
          <w:rFonts w:ascii="仿宋" w:eastAsia="仿宋" w:hAnsi="仿宋" w:cs="仿宋_GB2312" w:hint="eastAsia"/>
          <w:sz w:val="32"/>
          <w:szCs w:val="32"/>
          <w:shd w:val="clear" w:color="auto" w:fill="FFFFFF"/>
        </w:rPr>
        <w:t>：</w:t>
      </w:r>
      <w:r w:rsidR="00C705A0" w:rsidRPr="00C705A0">
        <w:rPr>
          <w:rFonts w:ascii="仿宋" w:eastAsia="仿宋" w:hAnsi="仿宋" w:cs="仿宋_GB2312"/>
          <w:sz w:val="32"/>
          <w:szCs w:val="32"/>
          <w:shd w:val="clear" w:color="auto" w:fill="FFFFFF"/>
        </w:rPr>
        <w:t xml:space="preserve">__________________ </w:t>
      </w:r>
    </w:p>
    <w:p w14:paraId="7EE7E3FF" w14:textId="2DF1406E" w:rsidR="00C705A0" w:rsidRPr="00C705A0" w:rsidRDefault="00C705A0" w:rsidP="009D3427">
      <w:pPr>
        <w:snapToGrid w:val="0"/>
        <w:spacing w:line="520" w:lineRule="exact"/>
        <w:textAlignment w:val="baseline"/>
        <w:rPr>
          <w:rFonts w:ascii="仿宋" w:eastAsia="仿宋" w:hAnsi="仿宋" w:cs="微软雅黑"/>
          <w:sz w:val="32"/>
          <w:szCs w:val="32"/>
          <w:shd w:val="clear" w:color="auto" w:fill="FFFFFF"/>
        </w:rPr>
      </w:pPr>
      <w:r w:rsidRPr="00C705A0">
        <w:rPr>
          <w:rFonts w:ascii="仿宋" w:eastAsia="仿宋" w:hAnsi="仿宋" w:cs="仿宋_GB2312" w:hint="eastAsia"/>
          <w:sz w:val="32"/>
          <w:szCs w:val="32"/>
          <w:shd w:val="clear" w:color="auto" w:fill="FFFFFF"/>
        </w:rPr>
        <w:t>职务：</w:t>
      </w:r>
      <w:r w:rsidRPr="00C705A0">
        <w:rPr>
          <w:rFonts w:ascii="仿宋" w:eastAsia="仿宋" w:hAnsi="仿宋" w:cs="微软雅黑"/>
          <w:sz w:val="32"/>
          <w:szCs w:val="32"/>
          <w:shd w:val="clear" w:color="auto" w:fill="FFFFFF"/>
        </w:rPr>
        <w:t>_____________</w:t>
      </w:r>
      <w:r w:rsidR="00BB0C05" w:rsidRPr="00C705A0">
        <w:rPr>
          <w:rFonts w:ascii="仿宋" w:eastAsia="仿宋" w:hAnsi="仿宋" w:cs="微软雅黑"/>
          <w:sz w:val="32"/>
          <w:szCs w:val="32"/>
          <w:shd w:val="clear" w:color="auto" w:fill="FFFFFF"/>
        </w:rPr>
        <w:t>______</w:t>
      </w:r>
      <w:r w:rsidRPr="00C705A0">
        <w:rPr>
          <w:rFonts w:ascii="仿宋" w:eastAsia="仿宋" w:hAnsi="仿宋" w:cs="微软雅黑"/>
          <w:sz w:val="32"/>
          <w:szCs w:val="32"/>
          <w:shd w:val="clear" w:color="auto" w:fill="FFFFFF"/>
        </w:rPr>
        <w:t xml:space="preserve"> </w:t>
      </w:r>
      <w:r w:rsidR="00BB0C05">
        <w:rPr>
          <w:rFonts w:ascii="仿宋" w:eastAsia="仿宋" w:hAnsi="仿宋" w:cs="微软雅黑"/>
          <w:sz w:val="32"/>
          <w:szCs w:val="32"/>
          <w:shd w:val="clear" w:color="auto" w:fill="FFFFFF"/>
        </w:rPr>
        <w:t xml:space="preserve"> </w:t>
      </w:r>
      <w:r w:rsidRPr="00C705A0">
        <w:rPr>
          <w:rFonts w:ascii="仿宋" w:eastAsia="仿宋" w:hAnsi="仿宋" w:cs="仿宋_GB2312" w:hint="eastAsia"/>
          <w:sz w:val="32"/>
          <w:szCs w:val="32"/>
          <w:shd w:val="clear" w:color="auto" w:fill="FFFFFF"/>
        </w:rPr>
        <w:t>职务：</w:t>
      </w:r>
      <w:r w:rsidRPr="00C705A0">
        <w:rPr>
          <w:rFonts w:ascii="仿宋" w:eastAsia="仿宋" w:hAnsi="仿宋" w:cs="微软雅黑"/>
          <w:sz w:val="32"/>
          <w:szCs w:val="32"/>
          <w:shd w:val="clear" w:color="auto" w:fill="FFFFFF"/>
        </w:rPr>
        <w:t>_____________</w:t>
      </w:r>
      <w:r w:rsidR="007D01BB">
        <w:rPr>
          <w:rFonts w:ascii="仿宋" w:eastAsia="仿宋" w:hAnsi="仿宋" w:cs="微软雅黑"/>
          <w:sz w:val="32"/>
          <w:szCs w:val="32"/>
          <w:shd w:val="clear" w:color="auto" w:fill="FFFFFF"/>
        </w:rPr>
        <w:t>_____</w:t>
      </w:r>
      <w:r w:rsidRPr="00C705A0">
        <w:rPr>
          <w:rFonts w:ascii="仿宋" w:eastAsia="仿宋" w:hAnsi="仿宋" w:cs="微软雅黑"/>
          <w:sz w:val="32"/>
          <w:szCs w:val="32"/>
          <w:shd w:val="clear" w:color="auto" w:fill="FFFFFF"/>
        </w:rPr>
        <w:t>____</w:t>
      </w:r>
    </w:p>
    <w:p w14:paraId="2122A30D" w14:textId="21029FFB" w:rsidR="00C705A0" w:rsidRPr="00C705A0" w:rsidRDefault="00C705A0" w:rsidP="009D3427">
      <w:pPr>
        <w:snapToGrid w:val="0"/>
        <w:spacing w:line="520" w:lineRule="exact"/>
        <w:textAlignment w:val="baseline"/>
        <w:rPr>
          <w:rFonts w:ascii="仿宋" w:eastAsia="仿宋" w:hAnsi="仿宋" w:cs="微软雅黑"/>
          <w:sz w:val="32"/>
          <w:szCs w:val="32"/>
          <w:shd w:val="clear" w:color="auto" w:fill="FFFFFF"/>
        </w:rPr>
      </w:pPr>
      <w:r w:rsidRPr="00C705A0">
        <w:rPr>
          <w:rFonts w:ascii="仿宋" w:eastAsia="仿宋" w:hAnsi="仿宋" w:cs="仿宋_GB2312" w:hint="eastAsia"/>
          <w:sz w:val="32"/>
          <w:szCs w:val="32"/>
          <w:shd w:val="clear" w:color="auto" w:fill="FFFFFF"/>
        </w:rPr>
        <w:t>电话：</w:t>
      </w:r>
      <w:r w:rsidRPr="00C705A0">
        <w:rPr>
          <w:rFonts w:ascii="仿宋" w:eastAsia="仿宋" w:hAnsi="仿宋" w:cs="微软雅黑"/>
          <w:sz w:val="32"/>
          <w:szCs w:val="32"/>
          <w:shd w:val="clear" w:color="auto" w:fill="FFFFFF"/>
        </w:rPr>
        <w:t>____________</w:t>
      </w:r>
      <w:r w:rsidR="00BB0C05">
        <w:rPr>
          <w:rFonts w:ascii="仿宋" w:eastAsia="仿宋" w:hAnsi="仿宋" w:cs="微软雅黑" w:hint="eastAsia"/>
          <w:sz w:val="32"/>
          <w:szCs w:val="32"/>
          <w:shd w:val="clear" w:color="auto" w:fill="FFFFFF"/>
        </w:rPr>
        <w:t>_</w:t>
      </w:r>
      <w:r w:rsidR="00BB0C05">
        <w:rPr>
          <w:rFonts w:ascii="仿宋" w:eastAsia="仿宋" w:hAnsi="仿宋" w:cs="微软雅黑"/>
          <w:sz w:val="32"/>
          <w:szCs w:val="32"/>
          <w:shd w:val="clear" w:color="auto" w:fill="FFFFFF"/>
        </w:rPr>
        <w:t>_</w:t>
      </w:r>
      <w:r w:rsidRPr="00C705A0">
        <w:rPr>
          <w:rFonts w:ascii="仿宋" w:eastAsia="仿宋" w:hAnsi="仿宋" w:cs="微软雅黑"/>
          <w:sz w:val="32"/>
          <w:szCs w:val="32"/>
          <w:shd w:val="clear" w:color="auto" w:fill="FFFFFF"/>
        </w:rPr>
        <w:t xml:space="preserve">_____  </w:t>
      </w:r>
      <w:r w:rsidRPr="00C705A0">
        <w:rPr>
          <w:rFonts w:ascii="仿宋" w:eastAsia="仿宋" w:hAnsi="仿宋" w:cs="仿宋_GB2312" w:hint="eastAsia"/>
          <w:sz w:val="32"/>
          <w:szCs w:val="32"/>
          <w:shd w:val="clear" w:color="auto" w:fill="FFFFFF"/>
        </w:rPr>
        <w:t>电话：</w:t>
      </w:r>
      <w:r w:rsidRPr="00C705A0">
        <w:rPr>
          <w:rFonts w:ascii="仿宋" w:eastAsia="仿宋" w:hAnsi="仿宋" w:cs="微软雅黑"/>
          <w:sz w:val="32"/>
          <w:szCs w:val="32"/>
          <w:shd w:val="clear" w:color="auto" w:fill="FFFFFF"/>
        </w:rPr>
        <w:t>__________</w:t>
      </w:r>
      <w:r w:rsidR="007D01BB">
        <w:rPr>
          <w:rFonts w:ascii="仿宋" w:eastAsia="仿宋" w:hAnsi="仿宋" w:cs="微软雅黑"/>
          <w:sz w:val="32"/>
          <w:szCs w:val="32"/>
          <w:shd w:val="clear" w:color="auto" w:fill="FFFFFF"/>
        </w:rPr>
        <w:t>____</w:t>
      </w:r>
      <w:r w:rsidRPr="00C705A0">
        <w:rPr>
          <w:rFonts w:ascii="仿宋" w:eastAsia="仿宋" w:hAnsi="仿宋" w:cs="微软雅黑"/>
          <w:sz w:val="32"/>
          <w:szCs w:val="32"/>
          <w:shd w:val="clear" w:color="auto" w:fill="FFFFFF"/>
        </w:rPr>
        <w:t xml:space="preserve">________ </w:t>
      </w:r>
    </w:p>
    <w:p w14:paraId="48D5F57A" w14:textId="77777777" w:rsidR="00C705A0" w:rsidRPr="00C705A0" w:rsidRDefault="00C705A0" w:rsidP="00EC1889">
      <w:pPr>
        <w:snapToGrid w:val="0"/>
        <w:spacing w:line="560" w:lineRule="exact"/>
        <w:ind w:firstLineChars="1700" w:firstLine="5440"/>
        <w:textAlignment w:val="baseline"/>
        <w:rPr>
          <w:rFonts w:ascii="仿宋" w:eastAsia="仿宋" w:hAnsi="仿宋" w:cs="仿宋_GB2312"/>
          <w:sz w:val="32"/>
          <w:szCs w:val="32"/>
          <w:shd w:val="clear" w:color="auto" w:fill="FFFFFF"/>
        </w:rPr>
      </w:pPr>
    </w:p>
    <w:p w14:paraId="5337154C" w14:textId="77777777" w:rsidR="00C705A0" w:rsidRPr="00C705A0" w:rsidRDefault="00C705A0" w:rsidP="00EC1889">
      <w:pPr>
        <w:snapToGrid w:val="0"/>
        <w:spacing w:line="560" w:lineRule="exact"/>
        <w:ind w:firstLineChars="1700" w:firstLine="5440"/>
        <w:textAlignment w:val="baseline"/>
        <w:rPr>
          <w:rFonts w:ascii="仿宋" w:eastAsia="仿宋" w:hAnsi="仿宋" w:cs="仿宋_GB2312"/>
          <w:sz w:val="32"/>
          <w:szCs w:val="32"/>
          <w:shd w:val="clear" w:color="auto" w:fill="FFFFFF"/>
        </w:rPr>
      </w:pPr>
    </w:p>
    <w:p w14:paraId="0338E57F" w14:textId="6E51FE53" w:rsidR="00C705A0" w:rsidRPr="00C705A0" w:rsidRDefault="00C705A0" w:rsidP="00EC1889">
      <w:pPr>
        <w:snapToGrid w:val="0"/>
        <w:spacing w:line="560" w:lineRule="exact"/>
        <w:ind w:firstLineChars="1600" w:firstLine="5120"/>
        <w:textAlignment w:val="baseline"/>
        <w:rPr>
          <w:rFonts w:ascii="仿宋" w:eastAsia="仿宋" w:hAnsi="仿宋" w:cs="仿宋_GB2312"/>
          <w:sz w:val="32"/>
          <w:szCs w:val="32"/>
          <w:shd w:val="clear" w:color="auto" w:fill="FFFFFF"/>
        </w:rPr>
      </w:pPr>
      <w:r w:rsidRPr="00C705A0">
        <w:rPr>
          <w:rFonts w:ascii="仿宋" w:eastAsia="仿宋" w:hAnsi="仿宋" w:cs="仿宋_GB2312" w:hint="eastAsia"/>
          <w:sz w:val="32"/>
          <w:szCs w:val="32"/>
          <w:shd w:val="clear" w:color="auto" w:fill="FFFFFF"/>
        </w:rPr>
        <w:t>单位名称：</w:t>
      </w:r>
      <w:r w:rsidRPr="00C705A0">
        <w:rPr>
          <w:rFonts w:ascii="仿宋" w:eastAsia="仿宋" w:hAnsi="仿宋" w:cs="微软雅黑"/>
          <w:sz w:val="32"/>
          <w:szCs w:val="32"/>
          <w:shd w:val="clear" w:color="auto" w:fill="FFFFFF"/>
        </w:rPr>
        <w:t>(</w:t>
      </w:r>
      <w:r w:rsidRPr="00C705A0">
        <w:rPr>
          <w:rFonts w:ascii="仿宋" w:eastAsia="仿宋" w:hAnsi="仿宋" w:cs="仿宋_GB2312" w:hint="eastAsia"/>
          <w:sz w:val="32"/>
          <w:szCs w:val="32"/>
          <w:shd w:val="clear" w:color="auto" w:fill="FFFFFF"/>
        </w:rPr>
        <w:t>公章</w:t>
      </w:r>
      <w:r w:rsidRPr="00C705A0">
        <w:rPr>
          <w:rFonts w:ascii="仿宋" w:eastAsia="仿宋" w:hAnsi="仿宋" w:cs="微软雅黑"/>
          <w:sz w:val="32"/>
          <w:szCs w:val="32"/>
          <w:shd w:val="clear" w:color="auto" w:fill="FFFFFF"/>
        </w:rPr>
        <w:t>)</w:t>
      </w:r>
      <w:r w:rsidRPr="00C705A0">
        <w:rPr>
          <w:rFonts w:ascii="仿宋" w:eastAsia="仿宋" w:hAnsi="仿宋" w:cs="仿宋_GB2312" w:hint="eastAsia"/>
          <w:sz w:val="32"/>
          <w:szCs w:val="32"/>
          <w:shd w:val="clear" w:color="auto" w:fill="FFFFFF"/>
        </w:rPr>
        <w:t xml:space="preserve">　</w:t>
      </w:r>
    </w:p>
    <w:p w14:paraId="6A097D5F" w14:textId="6D8E1197" w:rsidR="00CA4A36" w:rsidRPr="009D3427" w:rsidRDefault="00C705A0" w:rsidP="009D3427">
      <w:pPr>
        <w:snapToGrid w:val="0"/>
        <w:spacing w:line="560" w:lineRule="exact"/>
        <w:ind w:rightChars="600" w:right="1260"/>
        <w:jc w:val="right"/>
        <w:textAlignment w:val="baseline"/>
        <w:rPr>
          <w:rFonts w:ascii="仿宋" w:eastAsia="仿宋" w:hAnsi="仿宋" w:cs="仿宋_GB2312"/>
          <w:sz w:val="32"/>
          <w:szCs w:val="32"/>
          <w:shd w:val="clear" w:color="auto" w:fill="FFFFFF"/>
        </w:rPr>
      </w:pPr>
      <w:r w:rsidRPr="00C705A0">
        <w:rPr>
          <w:rFonts w:ascii="仿宋" w:eastAsia="仿宋" w:hAnsi="仿宋" w:cs="仿宋_GB2312" w:hint="eastAsia"/>
          <w:sz w:val="32"/>
          <w:szCs w:val="32"/>
          <w:shd w:val="clear" w:color="auto" w:fill="FFFFFF"/>
        </w:rPr>
        <w:t>年</w:t>
      </w:r>
      <w:r w:rsidRPr="00C705A0">
        <w:rPr>
          <w:rFonts w:ascii="仿宋" w:eastAsia="仿宋" w:hAnsi="仿宋" w:cs="仿宋_GB2312"/>
          <w:sz w:val="32"/>
          <w:szCs w:val="32"/>
          <w:shd w:val="clear" w:color="auto" w:fill="FFFFFF"/>
        </w:rPr>
        <w:t xml:space="preserve">    </w:t>
      </w:r>
      <w:r w:rsidRPr="00C705A0">
        <w:rPr>
          <w:rFonts w:ascii="仿宋" w:eastAsia="仿宋" w:hAnsi="仿宋" w:cs="仿宋_GB2312" w:hint="eastAsia"/>
          <w:sz w:val="32"/>
          <w:szCs w:val="32"/>
          <w:shd w:val="clear" w:color="auto" w:fill="FFFFFF"/>
        </w:rPr>
        <w:t>月</w:t>
      </w:r>
      <w:r w:rsidRPr="00C705A0">
        <w:rPr>
          <w:rFonts w:ascii="仿宋" w:eastAsia="仿宋" w:hAnsi="仿宋" w:cs="仿宋_GB2312"/>
          <w:sz w:val="32"/>
          <w:szCs w:val="32"/>
          <w:shd w:val="clear" w:color="auto" w:fill="FFFFFF"/>
        </w:rPr>
        <w:t xml:space="preserve">    </w:t>
      </w:r>
      <w:r w:rsidRPr="00C705A0">
        <w:rPr>
          <w:rFonts w:ascii="仿宋" w:eastAsia="仿宋" w:hAnsi="仿宋" w:cs="仿宋_GB2312" w:hint="eastAsia"/>
          <w:sz w:val="32"/>
          <w:szCs w:val="32"/>
          <w:shd w:val="clear" w:color="auto" w:fill="FFFFFF"/>
        </w:rPr>
        <w:t>日</w:t>
      </w:r>
    </w:p>
    <w:sectPr w:rsidR="00CA4A36" w:rsidRPr="009D3427" w:rsidSect="00B021B1">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F423A" w14:textId="77777777" w:rsidR="005E2403" w:rsidRDefault="005E2403" w:rsidP="00D72F10">
      <w:r>
        <w:separator/>
      </w:r>
    </w:p>
  </w:endnote>
  <w:endnote w:type="continuationSeparator" w:id="0">
    <w:p w14:paraId="2FD950DA" w14:textId="77777777" w:rsidR="005E2403" w:rsidRDefault="005E2403" w:rsidP="00D7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650843"/>
      <w:docPartObj>
        <w:docPartGallery w:val="Page Numbers (Bottom of Page)"/>
        <w:docPartUnique/>
      </w:docPartObj>
    </w:sdtPr>
    <w:sdtEndPr/>
    <w:sdtContent>
      <w:p w14:paraId="1FCF893D" w14:textId="759BD8BC" w:rsidR="00EC1889" w:rsidRDefault="00EC1889" w:rsidP="00B90D51">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E2A29" w14:textId="77777777" w:rsidR="005E2403" w:rsidRDefault="005E2403" w:rsidP="00D72F10">
      <w:r>
        <w:separator/>
      </w:r>
    </w:p>
  </w:footnote>
  <w:footnote w:type="continuationSeparator" w:id="0">
    <w:p w14:paraId="6C62A7B9" w14:textId="77777777" w:rsidR="005E2403" w:rsidRDefault="005E2403" w:rsidP="00D72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B27E7"/>
    <w:multiLevelType w:val="hybridMultilevel"/>
    <w:tmpl w:val="EEACE266"/>
    <w:lvl w:ilvl="0" w:tplc="803C0F08">
      <w:start w:val="1"/>
      <w:numFmt w:val="decimal"/>
      <w:lvlText w:val="%1."/>
      <w:lvlJc w:val="left"/>
      <w:pPr>
        <w:ind w:left="973" w:hanging="33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A5"/>
    <w:rsid w:val="00001EB3"/>
    <w:rsid w:val="00011DDA"/>
    <w:rsid w:val="00014B32"/>
    <w:rsid w:val="0002111B"/>
    <w:rsid w:val="00040D76"/>
    <w:rsid w:val="000508F2"/>
    <w:rsid w:val="00055FE1"/>
    <w:rsid w:val="0007671B"/>
    <w:rsid w:val="000810D7"/>
    <w:rsid w:val="00082491"/>
    <w:rsid w:val="00093F35"/>
    <w:rsid w:val="000960B9"/>
    <w:rsid w:val="000979FA"/>
    <w:rsid w:val="000B222C"/>
    <w:rsid w:val="000B2FCE"/>
    <w:rsid w:val="000B4E2F"/>
    <w:rsid w:val="000D6924"/>
    <w:rsid w:val="000E2333"/>
    <w:rsid w:val="000E45BE"/>
    <w:rsid w:val="000E4F13"/>
    <w:rsid w:val="0010402B"/>
    <w:rsid w:val="0011011F"/>
    <w:rsid w:val="0011046F"/>
    <w:rsid w:val="001123D6"/>
    <w:rsid w:val="00112EA7"/>
    <w:rsid w:val="0012531D"/>
    <w:rsid w:val="001276FE"/>
    <w:rsid w:val="00154760"/>
    <w:rsid w:val="0015660C"/>
    <w:rsid w:val="00164ABD"/>
    <w:rsid w:val="001D1810"/>
    <w:rsid w:val="001D1C77"/>
    <w:rsid w:val="001D3FA5"/>
    <w:rsid w:val="001D5215"/>
    <w:rsid w:val="001D64EF"/>
    <w:rsid w:val="001E5065"/>
    <w:rsid w:val="001F2D07"/>
    <w:rsid w:val="00200345"/>
    <w:rsid w:val="00202F2E"/>
    <w:rsid w:val="00203B70"/>
    <w:rsid w:val="00205246"/>
    <w:rsid w:val="00206DE1"/>
    <w:rsid w:val="002078E1"/>
    <w:rsid w:val="00216DCA"/>
    <w:rsid w:val="0021706C"/>
    <w:rsid w:val="00217145"/>
    <w:rsid w:val="00224F9B"/>
    <w:rsid w:val="002301DE"/>
    <w:rsid w:val="002513DC"/>
    <w:rsid w:val="00251E5A"/>
    <w:rsid w:val="002577C4"/>
    <w:rsid w:val="00262C81"/>
    <w:rsid w:val="00263263"/>
    <w:rsid w:val="002733C7"/>
    <w:rsid w:val="00282422"/>
    <w:rsid w:val="00283352"/>
    <w:rsid w:val="0028780D"/>
    <w:rsid w:val="00295103"/>
    <w:rsid w:val="002A70DF"/>
    <w:rsid w:val="002C1479"/>
    <w:rsid w:val="002C2DC0"/>
    <w:rsid w:val="002C36BD"/>
    <w:rsid w:val="002C3EA3"/>
    <w:rsid w:val="002C551D"/>
    <w:rsid w:val="002C634F"/>
    <w:rsid w:val="002F7342"/>
    <w:rsid w:val="00301622"/>
    <w:rsid w:val="00311806"/>
    <w:rsid w:val="00311DAF"/>
    <w:rsid w:val="003136D2"/>
    <w:rsid w:val="00326B70"/>
    <w:rsid w:val="00385072"/>
    <w:rsid w:val="00386742"/>
    <w:rsid w:val="00390CD1"/>
    <w:rsid w:val="003A304D"/>
    <w:rsid w:val="003B27EA"/>
    <w:rsid w:val="003C0A4C"/>
    <w:rsid w:val="003C2281"/>
    <w:rsid w:val="003C639C"/>
    <w:rsid w:val="003D100C"/>
    <w:rsid w:val="003E0DE6"/>
    <w:rsid w:val="003E3F46"/>
    <w:rsid w:val="003E5392"/>
    <w:rsid w:val="003F06A4"/>
    <w:rsid w:val="003F2C0B"/>
    <w:rsid w:val="003F3C0A"/>
    <w:rsid w:val="00401420"/>
    <w:rsid w:val="00401F30"/>
    <w:rsid w:val="00413F44"/>
    <w:rsid w:val="00416A4A"/>
    <w:rsid w:val="00425187"/>
    <w:rsid w:val="00425D73"/>
    <w:rsid w:val="004336B3"/>
    <w:rsid w:val="00442A0B"/>
    <w:rsid w:val="00443969"/>
    <w:rsid w:val="00461DCA"/>
    <w:rsid w:val="00462B00"/>
    <w:rsid w:val="004774B2"/>
    <w:rsid w:val="00484027"/>
    <w:rsid w:val="00484D98"/>
    <w:rsid w:val="00487EAF"/>
    <w:rsid w:val="00493DFA"/>
    <w:rsid w:val="004A2CCB"/>
    <w:rsid w:val="004A59F0"/>
    <w:rsid w:val="004B5320"/>
    <w:rsid w:val="004C37D5"/>
    <w:rsid w:val="004C6415"/>
    <w:rsid w:val="004C7128"/>
    <w:rsid w:val="004D5581"/>
    <w:rsid w:val="004D72C7"/>
    <w:rsid w:val="004E3D18"/>
    <w:rsid w:val="004E7826"/>
    <w:rsid w:val="004F3379"/>
    <w:rsid w:val="0050266A"/>
    <w:rsid w:val="00514597"/>
    <w:rsid w:val="00531D7C"/>
    <w:rsid w:val="0053697C"/>
    <w:rsid w:val="005518BC"/>
    <w:rsid w:val="00555480"/>
    <w:rsid w:val="00555839"/>
    <w:rsid w:val="00562F64"/>
    <w:rsid w:val="00566C73"/>
    <w:rsid w:val="0057643D"/>
    <w:rsid w:val="005772B4"/>
    <w:rsid w:val="00581582"/>
    <w:rsid w:val="00581F6D"/>
    <w:rsid w:val="005833B2"/>
    <w:rsid w:val="00587116"/>
    <w:rsid w:val="00590EBF"/>
    <w:rsid w:val="00597657"/>
    <w:rsid w:val="005A615B"/>
    <w:rsid w:val="005B18A3"/>
    <w:rsid w:val="005D0CD0"/>
    <w:rsid w:val="005D1CBE"/>
    <w:rsid w:val="005D589F"/>
    <w:rsid w:val="005D7FB7"/>
    <w:rsid w:val="005E1458"/>
    <w:rsid w:val="005E2403"/>
    <w:rsid w:val="005E2E83"/>
    <w:rsid w:val="005E32D2"/>
    <w:rsid w:val="005F1FB5"/>
    <w:rsid w:val="005F1FBE"/>
    <w:rsid w:val="005F2364"/>
    <w:rsid w:val="005F4A3E"/>
    <w:rsid w:val="00633135"/>
    <w:rsid w:val="006421E4"/>
    <w:rsid w:val="006430BA"/>
    <w:rsid w:val="00651B3A"/>
    <w:rsid w:val="00653D38"/>
    <w:rsid w:val="00660FCF"/>
    <w:rsid w:val="006771D5"/>
    <w:rsid w:val="00687E88"/>
    <w:rsid w:val="006A4776"/>
    <w:rsid w:val="006B45FC"/>
    <w:rsid w:val="006B6529"/>
    <w:rsid w:val="006C17B7"/>
    <w:rsid w:val="006C5B6D"/>
    <w:rsid w:val="006D0517"/>
    <w:rsid w:val="006D2047"/>
    <w:rsid w:val="006D486A"/>
    <w:rsid w:val="006D4D5E"/>
    <w:rsid w:val="006E13B3"/>
    <w:rsid w:val="006E4990"/>
    <w:rsid w:val="006F4837"/>
    <w:rsid w:val="00702B5D"/>
    <w:rsid w:val="00724149"/>
    <w:rsid w:val="0073063E"/>
    <w:rsid w:val="00730B78"/>
    <w:rsid w:val="00737BF5"/>
    <w:rsid w:val="00743756"/>
    <w:rsid w:val="007517E1"/>
    <w:rsid w:val="00751CD5"/>
    <w:rsid w:val="007558FE"/>
    <w:rsid w:val="00767485"/>
    <w:rsid w:val="00771EF9"/>
    <w:rsid w:val="00775DB7"/>
    <w:rsid w:val="007827D5"/>
    <w:rsid w:val="0078620C"/>
    <w:rsid w:val="00793AFC"/>
    <w:rsid w:val="007A5F10"/>
    <w:rsid w:val="007A71CA"/>
    <w:rsid w:val="007B415E"/>
    <w:rsid w:val="007B4FB4"/>
    <w:rsid w:val="007C14D2"/>
    <w:rsid w:val="007C2A98"/>
    <w:rsid w:val="007D01BB"/>
    <w:rsid w:val="007E474D"/>
    <w:rsid w:val="007E6A14"/>
    <w:rsid w:val="007F0E0A"/>
    <w:rsid w:val="007F45F0"/>
    <w:rsid w:val="00805044"/>
    <w:rsid w:val="00811E2C"/>
    <w:rsid w:val="0081348F"/>
    <w:rsid w:val="00814B63"/>
    <w:rsid w:val="00822271"/>
    <w:rsid w:val="00823150"/>
    <w:rsid w:val="00824659"/>
    <w:rsid w:val="00826D47"/>
    <w:rsid w:val="00836375"/>
    <w:rsid w:val="008456AA"/>
    <w:rsid w:val="00852646"/>
    <w:rsid w:val="00855A59"/>
    <w:rsid w:val="00861AFC"/>
    <w:rsid w:val="0086692D"/>
    <w:rsid w:val="00866BF5"/>
    <w:rsid w:val="00867189"/>
    <w:rsid w:val="008676F3"/>
    <w:rsid w:val="00875435"/>
    <w:rsid w:val="008862C3"/>
    <w:rsid w:val="00887946"/>
    <w:rsid w:val="00895D00"/>
    <w:rsid w:val="008A61C7"/>
    <w:rsid w:val="008B0531"/>
    <w:rsid w:val="008E71A1"/>
    <w:rsid w:val="008F5207"/>
    <w:rsid w:val="008F7F77"/>
    <w:rsid w:val="00900D24"/>
    <w:rsid w:val="00913E1C"/>
    <w:rsid w:val="009154B2"/>
    <w:rsid w:val="0091562B"/>
    <w:rsid w:val="00915944"/>
    <w:rsid w:val="009202A0"/>
    <w:rsid w:val="009273E3"/>
    <w:rsid w:val="00947296"/>
    <w:rsid w:val="0094781D"/>
    <w:rsid w:val="00962C5F"/>
    <w:rsid w:val="00970654"/>
    <w:rsid w:val="00973442"/>
    <w:rsid w:val="00990B1D"/>
    <w:rsid w:val="009A0E5E"/>
    <w:rsid w:val="009B2678"/>
    <w:rsid w:val="009C0944"/>
    <w:rsid w:val="009D2F02"/>
    <w:rsid w:val="009D3427"/>
    <w:rsid w:val="009E270E"/>
    <w:rsid w:val="00A00BEA"/>
    <w:rsid w:val="00A11681"/>
    <w:rsid w:val="00A14B1A"/>
    <w:rsid w:val="00A23003"/>
    <w:rsid w:val="00A23C49"/>
    <w:rsid w:val="00A26A46"/>
    <w:rsid w:val="00A3038F"/>
    <w:rsid w:val="00A3610B"/>
    <w:rsid w:val="00A36401"/>
    <w:rsid w:val="00A52685"/>
    <w:rsid w:val="00A630EC"/>
    <w:rsid w:val="00A6688F"/>
    <w:rsid w:val="00A74221"/>
    <w:rsid w:val="00A76005"/>
    <w:rsid w:val="00A95F19"/>
    <w:rsid w:val="00AA17C6"/>
    <w:rsid w:val="00AA2917"/>
    <w:rsid w:val="00AA628F"/>
    <w:rsid w:val="00AA7437"/>
    <w:rsid w:val="00AB4A14"/>
    <w:rsid w:val="00AB69E1"/>
    <w:rsid w:val="00AD23D0"/>
    <w:rsid w:val="00AD2533"/>
    <w:rsid w:val="00AD2879"/>
    <w:rsid w:val="00AD5BBF"/>
    <w:rsid w:val="00AE109E"/>
    <w:rsid w:val="00AE3AE8"/>
    <w:rsid w:val="00AF2CAA"/>
    <w:rsid w:val="00B021B1"/>
    <w:rsid w:val="00B105A5"/>
    <w:rsid w:val="00B112DC"/>
    <w:rsid w:val="00B21602"/>
    <w:rsid w:val="00B22B56"/>
    <w:rsid w:val="00B408A1"/>
    <w:rsid w:val="00B429D3"/>
    <w:rsid w:val="00B46267"/>
    <w:rsid w:val="00B62773"/>
    <w:rsid w:val="00B63D96"/>
    <w:rsid w:val="00B660F2"/>
    <w:rsid w:val="00B674DC"/>
    <w:rsid w:val="00B7583A"/>
    <w:rsid w:val="00B817DF"/>
    <w:rsid w:val="00B817F4"/>
    <w:rsid w:val="00B8338D"/>
    <w:rsid w:val="00B84450"/>
    <w:rsid w:val="00B90D51"/>
    <w:rsid w:val="00BA13D6"/>
    <w:rsid w:val="00BA2B03"/>
    <w:rsid w:val="00BA7A16"/>
    <w:rsid w:val="00BB0C05"/>
    <w:rsid w:val="00BC46B5"/>
    <w:rsid w:val="00BC6778"/>
    <w:rsid w:val="00BD05B9"/>
    <w:rsid w:val="00BD635B"/>
    <w:rsid w:val="00BE6EA4"/>
    <w:rsid w:val="00C04C82"/>
    <w:rsid w:val="00C058C2"/>
    <w:rsid w:val="00C50DA1"/>
    <w:rsid w:val="00C54FC1"/>
    <w:rsid w:val="00C565AE"/>
    <w:rsid w:val="00C64546"/>
    <w:rsid w:val="00C6481B"/>
    <w:rsid w:val="00C657C8"/>
    <w:rsid w:val="00C705A0"/>
    <w:rsid w:val="00C77257"/>
    <w:rsid w:val="00C8769F"/>
    <w:rsid w:val="00C92A35"/>
    <w:rsid w:val="00CA4A36"/>
    <w:rsid w:val="00CB4F8F"/>
    <w:rsid w:val="00CB6BC0"/>
    <w:rsid w:val="00CD13EE"/>
    <w:rsid w:val="00CD6ECB"/>
    <w:rsid w:val="00CE2427"/>
    <w:rsid w:val="00CE5B9F"/>
    <w:rsid w:val="00CE7A24"/>
    <w:rsid w:val="00D060E3"/>
    <w:rsid w:val="00D13D8B"/>
    <w:rsid w:val="00D14C2E"/>
    <w:rsid w:val="00D17B5E"/>
    <w:rsid w:val="00D2271A"/>
    <w:rsid w:val="00D307B7"/>
    <w:rsid w:val="00D40B74"/>
    <w:rsid w:val="00D514CB"/>
    <w:rsid w:val="00D63768"/>
    <w:rsid w:val="00D6490B"/>
    <w:rsid w:val="00D65BA5"/>
    <w:rsid w:val="00D65D62"/>
    <w:rsid w:val="00D6777D"/>
    <w:rsid w:val="00D72F10"/>
    <w:rsid w:val="00D83F5B"/>
    <w:rsid w:val="00D902B1"/>
    <w:rsid w:val="00D92F23"/>
    <w:rsid w:val="00D93C88"/>
    <w:rsid w:val="00DB7CB9"/>
    <w:rsid w:val="00DC2351"/>
    <w:rsid w:val="00DC3224"/>
    <w:rsid w:val="00DD1E26"/>
    <w:rsid w:val="00DD26BE"/>
    <w:rsid w:val="00DD30ED"/>
    <w:rsid w:val="00DD40A7"/>
    <w:rsid w:val="00DF57B7"/>
    <w:rsid w:val="00DF6AD2"/>
    <w:rsid w:val="00E0478C"/>
    <w:rsid w:val="00E10902"/>
    <w:rsid w:val="00E11BB7"/>
    <w:rsid w:val="00E16B1F"/>
    <w:rsid w:val="00E2228D"/>
    <w:rsid w:val="00E25FB2"/>
    <w:rsid w:val="00E34CFF"/>
    <w:rsid w:val="00E408F5"/>
    <w:rsid w:val="00E41756"/>
    <w:rsid w:val="00E4756F"/>
    <w:rsid w:val="00E60AF7"/>
    <w:rsid w:val="00E65B96"/>
    <w:rsid w:val="00E70F57"/>
    <w:rsid w:val="00E73E6E"/>
    <w:rsid w:val="00E815D4"/>
    <w:rsid w:val="00E913D4"/>
    <w:rsid w:val="00E97163"/>
    <w:rsid w:val="00EB5483"/>
    <w:rsid w:val="00EB5D9D"/>
    <w:rsid w:val="00EC1889"/>
    <w:rsid w:val="00EC1A9E"/>
    <w:rsid w:val="00EC59B2"/>
    <w:rsid w:val="00ED130D"/>
    <w:rsid w:val="00ED54F5"/>
    <w:rsid w:val="00ED6027"/>
    <w:rsid w:val="00ED7A67"/>
    <w:rsid w:val="00EE1859"/>
    <w:rsid w:val="00EE55D0"/>
    <w:rsid w:val="00F06FDD"/>
    <w:rsid w:val="00F1158C"/>
    <w:rsid w:val="00F1377B"/>
    <w:rsid w:val="00F1484F"/>
    <w:rsid w:val="00F23EA9"/>
    <w:rsid w:val="00F30F87"/>
    <w:rsid w:val="00F41D4A"/>
    <w:rsid w:val="00F47117"/>
    <w:rsid w:val="00F525E3"/>
    <w:rsid w:val="00F6020E"/>
    <w:rsid w:val="00F66129"/>
    <w:rsid w:val="00F67685"/>
    <w:rsid w:val="00F73A48"/>
    <w:rsid w:val="00F84DEC"/>
    <w:rsid w:val="00F913FA"/>
    <w:rsid w:val="00FA7688"/>
    <w:rsid w:val="00FC4417"/>
    <w:rsid w:val="00FE1F0F"/>
    <w:rsid w:val="00FE626B"/>
    <w:rsid w:val="00FE7816"/>
    <w:rsid w:val="00FF055F"/>
    <w:rsid w:val="00FF13BD"/>
    <w:rsid w:val="00FF167A"/>
    <w:rsid w:val="00FF4032"/>
    <w:rsid w:val="00FF4156"/>
    <w:rsid w:val="03663B9F"/>
    <w:rsid w:val="0C952BB6"/>
    <w:rsid w:val="136E4A1C"/>
    <w:rsid w:val="16147A23"/>
    <w:rsid w:val="17190FCF"/>
    <w:rsid w:val="21020013"/>
    <w:rsid w:val="76900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F70C7"/>
  <w15:docId w15:val="{63213A2B-C1E0-4380-95E5-4FA04A48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9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customStyle="1" w:styleId="htmlnormal">
    <w:name w:val="htmlnormal"/>
    <w:basedOn w:val="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72F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72F10"/>
    <w:rPr>
      <w:kern w:val="2"/>
      <w:sz w:val="18"/>
      <w:szCs w:val="18"/>
    </w:rPr>
  </w:style>
  <w:style w:type="paragraph" w:styleId="a6">
    <w:name w:val="footer"/>
    <w:basedOn w:val="a"/>
    <w:link w:val="a7"/>
    <w:uiPriority w:val="99"/>
    <w:unhideWhenUsed/>
    <w:rsid w:val="00D72F10"/>
    <w:pPr>
      <w:tabs>
        <w:tab w:val="center" w:pos="4153"/>
        <w:tab w:val="right" w:pos="8306"/>
      </w:tabs>
      <w:snapToGrid w:val="0"/>
      <w:jc w:val="left"/>
    </w:pPr>
    <w:rPr>
      <w:sz w:val="18"/>
      <w:szCs w:val="18"/>
    </w:rPr>
  </w:style>
  <w:style w:type="character" w:customStyle="1" w:styleId="a7">
    <w:name w:val="页脚 字符"/>
    <w:basedOn w:val="a0"/>
    <w:link w:val="a6"/>
    <w:uiPriority w:val="99"/>
    <w:rsid w:val="00D72F10"/>
    <w:rPr>
      <w:kern w:val="2"/>
      <w:sz w:val="18"/>
      <w:szCs w:val="18"/>
    </w:rPr>
  </w:style>
  <w:style w:type="paragraph" w:styleId="a8">
    <w:name w:val="Normal (Web)"/>
    <w:basedOn w:val="a"/>
    <w:uiPriority w:val="99"/>
    <w:unhideWhenUsed/>
    <w:rsid w:val="003136D2"/>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rsid w:val="00E408F5"/>
    <w:pPr>
      <w:ind w:firstLineChars="200" w:firstLine="420"/>
    </w:pPr>
  </w:style>
  <w:style w:type="paragraph" w:customStyle="1" w:styleId="0">
    <w:name w:val="0 正文"/>
    <w:basedOn w:val="a"/>
    <w:link w:val="00"/>
    <w:qFormat/>
    <w:rsid w:val="00653D38"/>
    <w:pPr>
      <w:autoSpaceDE w:val="0"/>
      <w:autoSpaceDN w:val="0"/>
      <w:adjustRightInd w:val="0"/>
      <w:spacing w:line="560" w:lineRule="exact"/>
      <w:ind w:firstLineChars="200" w:firstLine="200"/>
      <w:jc w:val="left"/>
      <w:textAlignment w:val="baseline"/>
    </w:pPr>
    <w:rPr>
      <w:rFonts w:ascii="Times New Roman" w:eastAsia="仿宋" w:hAnsi="Times New Roman" w:cs="Times New Roman"/>
      <w:sz w:val="32"/>
      <w:szCs w:val="20"/>
    </w:rPr>
  </w:style>
  <w:style w:type="character" w:customStyle="1" w:styleId="00">
    <w:name w:val="0 正文 字符"/>
    <w:basedOn w:val="a0"/>
    <w:link w:val="0"/>
    <w:qFormat/>
    <w:rsid w:val="00653D38"/>
    <w:rPr>
      <w:rFonts w:ascii="Times New Roman" w:eastAsia="仿宋"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96155">
      <w:bodyDiv w:val="1"/>
      <w:marLeft w:val="0"/>
      <w:marRight w:val="0"/>
      <w:marTop w:val="0"/>
      <w:marBottom w:val="0"/>
      <w:divBdr>
        <w:top w:val="none" w:sz="0" w:space="0" w:color="auto"/>
        <w:left w:val="none" w:sz="0" w:space="0" w:color="auto"/>
        <w:bottom w:val="none" w:sz="0" w:space="0" w:color="auto"/>
        <w:right w:val="none" w:sz="0" w:space="0" w:color="auto"/>
      </w:divBdr>
    </w:div>
    <w:div w:id="539976628">
      <w:bodyDiv w:val="1"/>
      <w:marLeft w:val="0"/>
      <w:marRight w:val="0"/>
      <w:marTop w:val="0"/>
      <w:marBottom w:val="0"/>
      <w:divBdr>
        <w:top w:val="none" w:sz="0" w:space="0" w:color="auto"/>
        <w:left w:val="none" w:sz="0" w:space="0" w:color="auto"/>
        <w:bottom w:val="none" w:sz="0" w:space="0" w:color="auto"/>
        <w:right w:val="none" w:sz="0" w:space="0" w:color="auto"/>
      </w:divBdr>
      <w:divsChild>
        <w:div w:id="828059088">
          <w:marLeft w:val="0"/>
          <w:marRight w:val="0"/>
          <w:marTop w:val="15"/>
          <w:marBottom w:val="0"/>
          <w:divBdr>
            <w:top w:val="single" w:sz="48" w:space="0" w:color="auto"/>
            <w:left w:val="single" w:sz="48" w:space="0" w:color="auto"/>
            <w:bottom w:val="single" w:sz="48" w:space="0" w:color="auto"/>
            <w:right w:val="single" w:sz="48" w:space="0" w:color="auto"/>
          </w:divBdr>
          <w:divsChild>
            <w:div w:id="592592298">
              <w:marLeft w:val="0"/>
              <w:marRight w:val="0"/>
              <w:marTop w:val="0"/>
              <w:marBottom w:val="0"/>
              <w:divBdr>
                <w:top w:val="none" w:sz="0" w:space="0" w:color="auto"/>
                <w:left w:val="none" w:sz="0" w:space="0" w:color="auto"/>
                <w:bottom w:val="none" w:sz="0" w:space="0" w:color="auto"/>
                <w:right w:val="none" w:sz="0" w:space="0" w:color="auto"/>
              </w:divBdr>
            </w:div>
          </w:divsChild>
        </w:div>
        <w:div w:id="1297681733">
          <w:marLeft w:val="0"/>
          <w:marRight w:val="0"/>
          <w:marTop w:val="15"/>
          <w:marBottom w:val="0"/>
          <w:divBdr>
            <w:top w:val="single" w:sz="48" w:space="0" w:color="auto"/>
            <w:left w:val="single" w:sz="48" w:space="0" w:color="auto"/>
            <w:bottom w:val="single" w:sz="48" w:space="0" w:color="auto"/>
            <w:right w:val="single" w:sz="48" w:space="0" w:color="auto"/>
          </w:divBdr>
          <w:divsChild>
            <w:div w:id="385304653">
              <w:marLeft w:val="0"/>
              <w:marRight w:val="0"/>
              <w:marTop w:val="0"/>
              <w:marBottom w:val="0"/>
              <w:divBdr>
                <w:top w:val="none" w:sz="0" w:space="0" w:color="auto"/>
                <w:left w:val="none" w:sz="0" w:space="0" w:color="auto"/>
                <w:bottom w:val="none" w:sz="0" w:space="0" w:color="auto"/>
                <w:right w:val="none" w:sz="0" w:space="0" w:color="auto"/>
              </w:divBdr>
            </w:div>
          </w:divsChild>
        </w:div>
        <w:div w:id="522981618">
          <w:marLeft w:val="0"/>
          <w:marRight w:val="0"/>
          <w:marTop w:val="15"/>
          <w:marBottom w:val="0"/>
          <w:divBdr>
            <w:top w:val="single" w:sz="48" w:space="0" w:color="auto"/>
            <w:left w:val="single" w:sz="48" w:space="0" w:color="auto"/>
            <w:bottom w:val="single" w:sz="48" w:space="0" w:color="auto"/>
            <w:right w:val="single" w:sz="48" w:space="0" w:color="auto"/>
          </w:divBdr>
          <w:divsChild>
            <w:div w:id="4245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4044">
      <w:bodyDiv w:val="1"/>
      <w:marLeft w:val="0"/>
      <w:marRight w:val="0"/>
      <w:marTop w:val="0"/>
      <w:marBottom w:val="0"/>
      <w:divBdr>
        <w:top w:val="none" w:sz="0" w:space="0" w:color="auto"/>
        <w:left w:val="none" w:sz="0" w:space="0" w:color="auto"/>
        <w:bottom w:val="none" w:sz="0" w:space="0" w:color="auto"/>
        <w:right w:val="none" w:sz="0" w:space="0" w:color="auto"/>
      </w:divBdr>
    </w:div>
    <w:div w:id="183796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teel.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8%BA%AB%E4%BB%BD%E8%AF%81%E5%8F%B7&amp;ie=utf-8&amp;src=wenda_link" TargetMode="External"/><Relationship Id="rId5" Type="http://schemas.openxmlformats.org/officeDocument/2006/relationships/webSettings" Target="webSettings.xml"/><Relationship Id="rId10" Type="http://schemas.openxmlformats.org/officeDocument/2006/relationships/hyperlink" Target="http://www.so.com/s?q=%E8%BA%AB%E4%BB%BD%E8%AF%81%E5%8F%B7&amp;ie=utf-8&amp;src=wenda_link" TargetMode="External"/><Relationship Id="rId4" Type="http://schemas.openxmlformats.org/officeDocument/2006/relationships/settings" Target="settings.xml"/><Relationship Id="rId9" Type="http://schemas.openxmlformats.org/officeDocument/2006/relationships/hyperlink" Target="http://www.mysteel.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10</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juyr4@163.com</dc:creator>
  <cp:lastModifiedBy>系统管理员</cp:lastModifiedBy>
  <cp:revision>166</cp:revision>
  <cp:lastPrinted>2022-05-27T08:52:00Z</cp:lastPrinted>
  <dcterms:created xsi:type="dcterms:W3CDTF">2022-05-16T08:04:00Z</dcterms:created>
  <dcterms:modified xsi:type="dcterms:W3CDTF">2022-06-13T01:46:00Z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F9355DEB51714E4CAD9CD65E8A42C9D7</vt:lpwstr>
  </property>
</Properties>
</file>